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261B1" w14:textId="56297E81" w:rsidR="00A506C7" w:rsidRPr="00DC52A5" w:rsidRDefault="00DD4A5F" w:rsidP="00DC52A5">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671F6" w:rsidRPr="00DC52A5">
        <w:rPr>
          <w:rFonts w:ascii="Times New Roman" w:hAnsi="Times New Roman" w:cs="Times New Roman"/>
          <w:b/>
          <w:sz w:val="28"/>
          <w:szCs w:val="28"/>
        </w:rPr>
        <w:t>Формирование читательской культуры у школьников как составная часть учебно-воспитательного процесса</w:t>
      </w:r>
    </w:p>
    <w:p w14:paraId="0770AD27" w14:textId="60936567" w:rsidR="00A671F6" w:rsidRDefault="00A671F6" w:rsidP="00DB07B7">
      <w:pPr>
        <w:ind w:firstLine="709"/>
        <w:jc w:val="both"/>
        <w:rPr>
          <w:rFonts w:ascii="Times New Roman" w:hAnsi="Times New Roman" w:cs="Times New Roman"/>
          <w:sz w:val="28"/>
          <w:szCs w:val="28"/>
        </w:rPr>
      </w:pPr>
      <w:r>
        <w:rPr>
          <w:rFonts w:ascii="Times New Roman" w:hAnsi="Times New Roman" w:cs="Times New Roman"/>
          <w:sz w:val="28"/>
          <w:szCs w:val="28"/>
        </w:rPr>
        <w:t xml:space="preserve">В духовном развитии человека огромную роль играет книга. В детстве, когда происходит активное становление личности, книга приобретает еще большое значение в формировании личности. Часто, книга, которую ребенок прочитал в детстве, отражается на его дальнейшем развитии и оставляет неизгладимые впечатления в душе. Поэтому считается, что книга является действенным инструментом воспитания и формирования личности. </w:t>
      </w:r>
    </w:p>
    <w:p w14:paraId="11F5E970" w14:textId="7C92033D" w:rsidR="00A671F6" w:rsidRDefault="00A671F6" w:rsidP="00DB07B7">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Стандарты ФГОС </w:t>
      </w:r>
      <w:r w:rsidR="00E13F5E">
        <w:rPr>
          <w:rFonts w:ascii="Times New Roman" w:hAnsi="Times New Roman" w:cs="Times New Roman"/>
          <w:sz w:val="28"/>
          <w:szCs w:val="28"/>
        </w:rPr>
        <w:t>предполагают развитие личности, которое должно соответствовать требованиям современного общества. Под этим подразумевается способность к осуществлению коммуникативного процесса, способность свободно ориентироваться в большом потоке информации, а также способность быстро решать учебные задачи. Все вышеперечисленное</w:t>
      </w:r>
      <w:r w:rsidR="00DA1363">
        <w:rPr>
          <w:rFonts w:ascii="Times New Roman" w:hAnsi="Times New Roman" w:cs="Times New Roman"/>
          <w:sz w:val="28"/>
          <w:szCs w:val="28"/>
        </w:rPr>
        <w:t xml:space="preserve"> воз</w:t>
      </w:r>
      <w:r w:rsidR="00E13F5E">
        <w:rPr>
          <w:rFonts w:ascii="Times New Roman" w:hAnsi="Times New Roman" w:cs="Times New Roman"/>
          <w:sz w:val="28"/>
          <w:szCs w:val="28"/>
        </w:rPr>
        <w:t>можно в случае, если у ребенка развит читательский интерес и сформирована читательская культура.</w:t>
      </w:r>
    </w:p>
    <w:p w14:paraId="3BF7121E" w14:textId="4DFEE899" w:rsidR="00E13F5E" w:rsidRPr="00632515" w:rsidRDefault="00E13F5E" w:rsidP="00E13F5E">
      <w:pPr>
        <w:jc w:val="center"/>
        <w:rPr>
          <w:rFonts w:ascii="Times New Roman" w:hAnsi="Times New Roman" w:cs="Times New Roman"/>
          <w:b/>
          <w:sz w:val="28"/>
          <w:szCs w:val="28"/>
        </w:rPr>
      </w:pPr>
      <w:r w:rsidRPr="00632515">
        <w:rPr>
          <w:rFonts w:ascii="Times New Roman" w:hAnsi="Times New Roman" w:cs="Times New Roman"/>
          <w:b/>
          <w:sz w:val="28"/>
          <w:szCs w:val="28"/>
        </w:rPr>
        <w:t>Составные понятия читательской культуры</w:t>
      </w:r>
    </w:p>
    <w:p w14:paraId="472E0F7F" w14:textId="1A0DE67F" w:rsidR="00E13F5E" w:rsidRDefault="00E13F5E" w:rsidP="00DB07B7">
      <w:pPr>
        <w:ind w:firstLine="709"/>
        <w:jc w:val="both"/>
        <w:rPr>
          <w:rFonts w:ascii="Times New Roman" w:hAnsi="Times New Roman" w:cs="Times New Roman"/>
          <w:sz w:val="28"/>
          <w:szCs w:val="28"/>
        </w:rPr>
      </w:pPr>
      <w:r w:rsidRPr="00632515">
        <w:rPr>
          <w:rFonts w:ascii="Times New Roman" w:hAnsi="Times New Roman" w:cs="Times New Roman"/>
          <w:i/>
          <w:sz w:val="28"/>
          <w:szCs w:val="28"/>
        </w:rPr>
        <w:t>Читательский интерес</w:t>
      </w:r>
      <w:r>
        <w:rPr>
          <w:rFonts w:ascii="Times New Roman" w:hAnsi="Times New Roman" w:cs="Times New Roman"/>
          <w:sz w:val="28"/>
          <w:szCs w:val="28"/>
        </w:rPr>
        <w:t xml:space="preserve"> – это проявление заинтересованности к изучению учебного материала через чтение книг. Читательский интерес проявляется в сопоставлении читателя и его жизненного опыта</w:t>
      </w:r>
      <w:r w:rsidR="006A549E">
        <w:rPr>
          <w:rFonts w:ascii="Times New Roman" w:hAnsi="Times New Roman" w:cs="Times New Roman"/>
          <w:sz w:val="28"/>
          <w:szCs w:val="28"/>
        </w:rPr>
        <w:t xml:space="preserve"> </w:t>
      </w:r>
      <w:r w:rsidR="00DA1363">
        <w:rPr>
          <w:rFonts w:ascii="Times New Roman" w:hAnsi="Times New Roman" w:cs="Times New Roman"/>
          <w:sz w:val="28"/>
          <w:szCs w:val="28"/>
        </w:rPr>
        <w:t>с</w:t>
      </w:r>
      <w:r w:rsidR="006A549E">
        <w:rPr>
          <w:rFonts w:ascii="Times New Roman" w:hAnsi="Times New Roman" w:cs="Times New Roman"/>
          <w:sz w:val="28"/>
          <w:szCs w:val="28"/>
        </w:rPr>
        <w:t xml:space="preserve"> описанным</w:t>
      </w:r>
      <w:r w:rsidR="00DA1363">
        <w:rPr>
          <w:rFonts w:ascii="Times New Roman" w:hAnsi="Times New Roman" w:cs="Times New Roman"/>
          <w:sz w:val="28"/>
          <w:szCs w:val="28"/>
        </w:rPr>
        <w:t>и</w:t>
      </w:r>
      <w:r w:rsidR="006A549E">
        <w:rPr>
          <w:rFonts w:ascii="Times New Roman" w:hAnsi="Times New Roman" w:cs="Times New Roman"/>
          <w:sz w:val="28"/>
          <w:szCs w:val="28"/>
        </w:rPr>
        <w:t xml:space="preserve"> в книгах события</w:t>
      </w:r>
      <w:r w:rsidR="00DA1363">
        <w:rPr>
          <w:rFonts w:ascii="Times New Roman" w:hAnsi="Times New Roman" w:cs="Times New Roman"/>
          <w:sz w:val="28"/>
          <w:szCs w:val="28"/>
        </w:rPr>
        <w:t>ми</w:t>
      </w:r>
      <w:r w:rsidR="006A549E">
        <w:rPr>
          <w:rFonts w:ascii="Times New Roman" w:hAnsi="Times New Roman" w:cs="Times New Roman"/>
          <w:sz w:val="28"/>
          <w:szCs w:val="28"/>
        </w:rPr>
        <w:t>. В момент чтения книги человек проявляет активную умственную и эмоциональную деятельность. Книга не только выступает инструментом обучения, но и способом передачи читателю жизненного опыта.</w:t>
      </w:r>
      <w:r w:rsidR="006A549E" w:rsidRPr="006A549E">
        <w:rPr>
          <w:rFonts w:ascii="Times New Roman" w:hAnsi="Times New Roman" w:cs="Times New Roman"/>
          <w:sz w:val="28"/>
          <w:szCs w:val="28"/>
        </w:rPr>
        <w:t xml:space="preserve"> (Горшкова М.Л.).</w:t>
      </w:r>
    </w:p>
    <w:p w14:paraId="38F58EE1" w14:textId="088DC1D3" w:rsidR="006A549E" w:rsidRDefault="006A549E" w:rsidP="00DB07B7">
      <w:pPr>
        <w:ind w:firstLine="709"/>
        <w:jc w:val="both"/>
        <w:rPr>
          <w:rFonts w:ascii="Times New Roman" w:hAnsi="Times New Roman" w:cs="Times New Roman"/>
          <w:sz w:val="28"/>
          <w:szCs w:val="28"/>
        </w:rPr>
      </w:pPr>
      <w:r w:rsidRPr="00632515">
        <w:rPr>
          <w:rFonts w:ascii="Times New Roman" w:hAnsi="Times New Roman" w:cs="Times New Roman"/>
          <w:i/>
          <w:sz w:val="28"/>
          <w:szCs w:val="28"/>
        </w:rPr>
        <w:t>Культура чтения</w:t>
      </w:r>
      <w:r>
        <w:rPr>
          <w:rFonts w:ascii="Times New Roman" w:hAnsi="Times New Roman" w:cs="Times New Roman"/>
          <w:sz w:val="28"/>
          <w:szCs w:val="28"/>
        </w:rPr>
        <w:t xml:space="preserve"> – это процесс восприятия и усвоения текста, а также интерпретация прочитанного, причем уровень восприятия информации зависит от читательского опыта ученика и его интеллектуального развития. Уровень чтения характеризуется уровнем творческого развития, способностью воспроизводить образы по прочитанному тек</w:t>
      </w:r>
      <w:r w:rsidR="00F55F23">
        <w:rPr>
          <w:rFonts w:ascii="Times New Roman" w:hAnsi="Times New Roman" w:cs="Times New Roman"/>
          <w:sz w:val="28"/>
          <w:szCs w:val="28"/>
        </w:rPr>
        <w:t>сту, а также умением выстраивать диалог с автором.</w:t>
      </w:r>
    </w:p>
    <w:p w14:paraId="41517B0B" w14:textId="54D7E7E0" w:rsidR="00F55F23" w:rsidRDefault="00F55F23" w:rsidP="00DB07B7">
      <w:pPr>
        <w:ind w:firstLine="709"/>
        <w:jc w:val="both"/>
        <w:rPr>
          <w:rFonts w:ascii="Times New Roman" w:hAnsi="Times New Roman" w:cs="Times New Roman"/>
          <w:sz w:val="28"/>
          <w:szCs w:val="28"/>
        </w:rPr>
      </w:pPr>
      <w:r>
        <w:rPr>
          <w:rFonts w:ascii="Times New Roman" w:hAnsi="Times New Roman" w:cs="Times New Roman"/>
          <w:sz w:val="28"/>
          <w:szCs w:val="28"/>
        </w:rPr>
        <w:t>Развитие читательской культуры является основным способом достижения главной цели образования – формирование ключевых общечеловеческих ценностей</w:t>
      </w:r>
      <w:r w:rsidR="002F6F6A">
        <w:rPr>
          <w:rFonts w:ascii="Times New Roman" w:hAnsi="Times New Roman" w:cs="Times New Roman"/>
          <w:sz w:val="28"/>
          <w:szCs w:val="28"/>
        </w:rPr>
        <w:t>.</w:t>
      </w:r>
    </w:p>
    <w:p w14:paraId="03A1FAEC" w14:textId="77777777" w:rsidR="002F6F6A" w:rsidRDefault="002F6F6A" w:rsidP="00DB07B7">
      <w:pPr>
        <w:ind w:firstLine="709"/>
        <w:jc w:val="both"/>
        <w:rPr>
          <w:rFonts w:ascii="Times New Roman" w:hAnsi="Times New Roman" w:cs="Times New Roman"/>
          <w:sz w:val="28"/>
          <w:szCs w:val="28"/>
        </w:rPr>
      </w:pPr>
      <w:r>
        <w:rPr>
          <w:rFonts w:ascii="Times New Roman" w:hAnsi="Times New Roman" w:cs="Times New Roman"/>
          <w:sz w:val="28"/>
          <w:szCs w:val="28"/>
        </w:rPr>
        <w:t>Читательская культура является большее широким и объемным понятием, чем культура чтения.</w:t>
      </w:r>
    </w:p>
    <w:p w14:paraId="79E76A38" w14:textId="21CA5015" w:rsidR="002F6F6A" w:rsidRDefault="002F6F6A" w:rsidP="00DB07B7">
      <w:pPr>
        <w:ind w:firstLine="709"/>
        <w:jc w:val="both"/>
        <w:rPr>
          <w:rFonts w:ascii="Times New Roman" w:hAnsi="Times New Roman" w:cs="Times New Roman"/>
          <w:sz w:val="28"/>
          <w:szCs w:val="28"/>
        </w:rPr>
      </w:pPr>
      <w:r w:rsidRPr="00632515">
        <w:rPr>
          <w:rFonts w:ascii="Times New Roman" w:hAnsi="Times New Roman" w:cs="Times New Roman"/>
          <w:i/>
          <w:sz w:val="28"/>
          <w:szCs w:val="28"/>
        </w:rPr>
        <w:t>Читательская культура</w:t>
      </w:r>
      <w:r>
        <w:rPr>
          <w:rFonts w:ascii="Times New Roman" w:hAnsi="Times New Roman" w:cs="Times New Roman"/>
          <w:sz w:val="28"/>
          <w:szCs w:val="28"/>
        </w:rPr>
        <w:t xml:space="preserve"> – это процесс формирование интеллектуального читателя, который понимает сюжетную линию и образы в литературном произведении.</w:t>
      </w:r>
    </w:p>
    <w:p w14:paraId="696EF4CB" w14:textId="010B3C72" w:rsidR="002F6F6A" w:rsidRDefault="002F6F6A"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lastRenderedPageBreak/>
        <w:t>Читательская компетентность</w:t>
      </w:r>
      <w:r>
        <w:rPr>
          <w:rFonts w:ascii="Times New Roman" w:hAnsi="Times New Roman" w:cs="Times New Roman"/>
          <w:sz w:val="28"/>
          <w:szCs w:val="28"/>
        </w:rPr>
        <w:t xml:space="preserve"> — это личностное качество человека, сформированное из умственных способностей личности.</w:t>
      </w:r>
    </w:p>
    <w:p w14:paraId="187656C2" w14:textId="5DF2AF85" w:rsidR="002F6F6A" w:rsidRDefault="002F6F6A" w:rsidP="00DB07B7">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Прививать любовь к чтению необходимо с раннего детства. </w:t>
      </w:r>
      <w:r w:rsidR="00533827" w:rsidRPr="00533827">
        <w:rPr>
          <w:rFonts w:ascii="Times New Roman" w:hAnsi="Times New Roman" w:cs="Times New Roman"/>
          <w:sz w:val="28"/>
          <w:szCs w:val="28"/>
        </w:rPr>
        <w:t>Т.И. Полякова выделяет следующие критерии развития читательской культуры детей младшего школьного возраста:</w:t>
      </w:r>
    </w:p>
    <w:p w14:paraId="424469D7" w14:textId="706E13A8" w:rsidR="00533827" w:rsidRPr="00DB07B7" w:rsidRDefault="00533827" w:rsidP="00DB07B7">
      <w:pPr>
        <w:pStyle w:val="a3"/>
        <w:numPr>
          <w:ilvl w:val="0"/>
          <w:numId w:val="3"/>
        </w:numPr>
        <w:jc w:val="both"/>
        <w:rPr>
          <w:rFonts w:ascii="Times New Roman" w:hAnsi="Times New Roman" w:cs="Times New Roman"/>
          <w:sz w:val="28"/>
          <w:szCs w:val="28"/>
        </w:rPr>
      </w:pPr>
      <w:r w:rsidRPr="00DB07B7">
        <w:rPr>
          <w:rFonts w:ascii="Times New Roman" w:hAnsi="Times New Roman" w:cs="Times New Roman"/>
          <w:sz w:val="28"/>
          <w:szCs w:val="28"/>
        </w:rPr>
        <w:t xml:space="preserve"> формирование уважительного отношения к книге;</w:t>
      </w:r>
    </w:p>
    <w:p w14:paraId="111B4BD7" w14:textId="49F4F583" w:rsidR="00533827" w:rsidRPr="00DB07B7" w:rsidRDefault="00533827" w:rsidP="00DB07B7">
      <w:pPr>
        <w:pStyle w:val="a3"/>
        <w:numPr>
          <w:ilvl w:val="0"/>
          <w:numId w:val="3"/>
        </w:numPr>
        <w:jc w:val="both"/>
        <w:rPr>
          <w:rFonts w:ascii="Times New Roman" w:hAnsi="Times New Roman" w:cs="Times New Roman"/>
          <w:sz w:val="28"/>
          <w:szCs w:val="28"/>
        </w:rPr>
      </w:pPr>
      <w:r w:rsidRPr="00DB07B7">
        <w:rPr>
          <w:rFonts w:ascii="Times New Roman" w:hAnsi="Times New Roman" w:cs="Times New Roman"/>
          <w:sz w:val="28"/>
          <w:szCs w:val="28"/>
        </w:rPr>
        <w:t xml:space="preserve"> умение правильно выбирать интересную книгу;</w:t>
      </w:r>
    </w:p>
    <w:p w14:paraId="1F6D5FD6" w14:textId="557B8891" w:rsidR="00533827" w:rsidRPr="00DB07B7" w:rsidRDefault="00533827" w:rsidP="00DB07B7">
      <w:pPr>
        <w:pStyle w:val="a3"/>
        <w:numPr>
          <w:ilvl w:val="0"/>
          <w:numId w:val="3"/>
        </w:numPr>
        <w:jc w:val="both"/>
        <w:rPr>
          <w:rFonts w:ascii="Times New Roman" w:hAnsi="Times New Roman" w:cs="Times New Roman"/>
          <w:sz w:val="28"/>
          <w:szCs w:val="28"/>
        </w:rPr>
      </w:pPr>
      <w:r w:rsidRPr="00DB07B7">
        <w:rPr>
          <w:rFonts w:ascii="Times New Roman" w:hAnsi="Times New Roman" w:cs="Times New Roman"/>
          <w:sz w:val="28"/>
          <w:szCs w:val="28"/>
        </w:rPr>
        <w:t xml:space="preserve"> выработать способность эмоциональное реагировать на </w:t>
      </w:r>
      <w:r w:rsidR="00BB4307" w:rsidRPr="00DB07B7">
        <w:rPr>
          <w:rFonts w:ascii="Times New Roman" w:hAnsi="Times New Roman" w:cs="Times New Roman"/>
          <w:sz w:val="28"/>
          <w:szCs w:val="28"/>
        </w:rPr>
        <w:t>сюжет;</w:t>
      </w:r>
    </w:p>
    <w:p w14:paraId="07B516AB" w14:textId="7F3304AE" w:rsidR="00BB4307" w:rsidRPr="00DB07B7" w:rsidRDefault="00BB4307" w:rsidP="00DB07B7">
      <w:pPr>
        <w:pStyle w:val="a3"/>
        <w:numPr>
          <w:ilvl w:val="0"/>
          <w:numId w:val="3"/>
        </w:numPr>
        <w:jc w:val="both"/>
        <w:rPr>
          <w:rFonts w:ascii="Times New Roman" w:hAnsi="Times New Roman" w:cs="Times New Roman"/>
          <w:sz w:val="28"/>
          <w:szCs w:val="28"/>
        </w:rPr>
      </w:pPr>
      <w:r w:rsidRPr="00DB07B7">
        <w:rPr>
          <w:rFonts w:ascii="Times New Roman" w:hAnsi="Times New Roman" w:cs="Times New Roman"/>
          <w:sz w:val="28"/>
          <w:szCs w:val="28"/>
        </w:rPr>
        <w:t xml:space="preserve"> находить смысловую ценность в прочитанном произведении;</w:t>
      </w:r>
    </w:p>
    <w:p w14:paraId="22DC60C1" w14:textId="63477787" w:rsidR="00BB4307" w:rsidRPr="00DB07B7" w:rsidRDefault="00BB4307" w:rsidP="00DB07B7">
      <w:pPr>
        <w:pStyle w:val="a3"/>
        <w:numPr>
          <w:ilvl w:val="0"/>
          <w:numId w:val="3"/>
        </w:numPr>
        <w:jc w:val="both"/>
        <w:rPr>
          <w:rFonts w:ascii="Times New Roman" w:hAnsi="Times New Roman" w:cs="Times New Roman"/>
          <w:sz w:val="28"/>
          <w:szCs w:val="28"/>
        </w:rPr>
      </w:pPr>
      <w:r w:rsidRPr="00DB07B7">
        <w:rPr>
          <w:rFonts w:ascii="Times New Roman" w:hAnsi="Times New Roman" w:cs="Times New Roman"/>
          <w:sz w:val="28"/>
          <w:szCs w:val="28"/>
        </w:rPr>
        <w:t xml:space="preserve"> развить у учеников потребность в чтении;</w:t>
      </w:r>
    </w:p>
    <w:p w14:paraId="4E8DF8E6" w14:textId="12489F57" w:rsidR="00BB4307" w:rsidRDefault="00BB4307" w:rsidP="00DB07B7">
      <w:pPr>
        <w:ind w:firstLine="709"/>
        <w:jc w:val="both"/>
        <w:rPr>
          <w:rFonts w:ascii="Times New Roman" w:hAnsi="Times New Roman" w:cs="Times New Roman"/>
          <w:sz w:val="28"/>
          <w:szCs w:val="28"/>
        </w:rPr>
      </w:pPr>
      <w:r>
        <w:rPr>
          <w:rFonts w:ascii="Times New Roman" w:hAnsi="Times New Roman" w:cs="Times New Roman"/>
          <w:sz w:val="28"/>
          <w:szCs w:val="28"/>
        </w:rPr>
        <w:t xml:space="preserve">Социолог </w:t>
      </w:r>
      <w:r w:rsidRPr="00BB4307">
        <w:rPr>
          <w:rFonts w:ascii="Times New Roman" w:hAnsi="Times New Roman" w:cs="Times New Roman"/>
          <w:sz w:val="28"/>
          <w:szCs w:val="28"/>
        </w:rPr>
        <w:t>С.Н. Плотников</w:t>
      </w:r>
      <w:r>
        <w:rPr>
          <w:rFonts w:ascii="Times New Roman" w:hAnsi="Times New Roman" w:cs="Times New Roman"/>
          <w:sz w:val="28"/>
          <w:szCs w:val="28"/>
        </w:rPr>
        <w:t xml:space="preserve"> сформулировал ключевые отличия в умственном развитии читающего ребенка. Он считает, что те ученики, которые много времени проводят за чтением книг, способны глобально мыслить, охватывая целое произведение и вычленять из него взаимосвязанные события. А также они могут дать адекватную оценку происходящему и принять правильное решение.</w:t>
      </w:r>
      <w:r w:rsidR="002524CA">
        <w:rPr>
          <w:rFonts w:ascii="Times New Roman" w:hAnsi="Times New Roman" w:cs="Times New Roman"/>
          <w:sz w:val="28"/>
          <w:szCs w:val="28"/>
        </w:rPr>
        <w:t xml:space="preserve"> У читающих детей развитая память и творческое мышление. У них хорошая дикция, хорошее воображение и богатый словарный запас. Они свободно пишут и легче находят общий язык с окружающими людьми. Такие учащиеся проявляют критическое мышление и более самостоятельны в поведении.</w:t>
      </w:r>
    </w:p>
    <w:p w14:paraId="07158FF8" w14:textId="4EA2028F" w:rsidR="002524CA" w:rsidRDefault="002524CA" w:rsidP="00DB07B7">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чтение влияет на </w:t>
      </w:r>
      <w:r w:rsidR="002420BD">
        <w:rPr>
          <w:rFonts w:ascii="Times New Roman" w:hAnsi="Times New Roman" w:cs="Times New Roman"/>
          <w:sz w:val="28"/>
          <w:szCs w:val="28"/>
        </w:rPr>
        <w:t xml:space="preserve">социальное развитие ученика. </w:t>
      </w:r>
      <w:r w:rsidR="002420BD" w:rsidRPr="002420BD">
        <w:rPr>
          <w:rFonts w:ascii="Times New Roman" w:hAnsi="Times New Roman" w:cs="Times New Roman"/>
          <w:sz w:val="28"/>
          <w:szCs w:val="28"/>
        </w:rPr>
        <w:t>Чтение, грамотность, общекультурная подготовка, умение работать с текстами разн</w:t>
      </w:r>
      <w:r w:rsidR="002420BD">
        <w:rPr>
          <w:rFonts w:ascii="Times New Roman" w:hAnsi="Times New Roman" w:cs="Times New Roman"/>
          <w:sz w:val="28"/>
          <w:szCs w:val="28"/>
        </w:rPr>
        <w:t>ой сложности – все это</w:t>
      </w:r>
      <w:r w:rsidR="002420BD" w:rsidRPr="002420BD">
        <w:rPr>
          <w:rFonts w:ascii="Times New Roman" w:hAnsi="Times New Roman" w:cs="Times New Roman"/>
          <w:sz w:val="28"/>
          <w:szCs w:val="28"/>
        </w:rPr>
        <w:t xml:space="preserve"> явля</w:t>
      </w:r>
      <w:r w:rsidR="002420BD">
        <w:rPr>
          <w:rFonts w:ascii="Times New Roman" w:hAnsi="Times New Roman" w:cs="Times New Roman"/>
          <w:sz w:val="28"/>
          <w:szCs w:val="28"/>
        </w:rPr>
        <w:t>е</w:t>
      </w:r>
      <w:r w:rsidR="002420BD" w:rsidRPr="002420BD">
        <w:rPr>
          <w:rFonts w:ascii="Times New Roman" w:hAnsi="Times New Roman" w:cs="Times New Roman"/>
          <w:sz w:val="28"/>
          <w:szCs w:val="28"/>
        </w:rPr>
        <w:t>тся необходимы</w:t>
      </w:r>
      <w:r w:rsidR="002420BD">
        <w:rPr>
          <w:rFonts w:ascii="Times New Roman" w:hAnsi="Times New Roman" w:cs="Times New Roman"/>
          <w:sz w:val="28"/>
          <w:szCs w:val="28"/>
        </w:rPr>
        <w:t>м</w:t>
      </w:r>
      <w:r w:rsidR="002420BD" w:rsidRPr="002420BD">
        <w:rPr>
          <w:rFonts w:ascii="Times New Roman" w:hAnsi="Times New Roman" w:cs="Times New Roman"/>
          <w:sz w:val="28"/>
          <w:szCs w:val="28"/>
        </w:rPr>
        <w:t xml:space="preserve"> условиями</w:t>
      </w:r>
      <w:r w:rsidR="002420BD">
        <w:rPr>
          <w:rFonts w:ascii="Times New Roman" w:hAnsi="Times New Roman" w:cs="Times New Roman"/>
          <w:sz w:val="28"/>
          <w:szCs w:val="28"/>
        </w:rPr>
        <w:t xml:space="preserve"> для</w:t>
      </w:r>
      <w:r w:rsidR="002420BD" w:rsidRPr="002420BD">
        <w:rPr>
          <w:rFonts w:ascii="Times New Roman" w:hAnsi="Times New Roman" w:cs="Times New Roman"/>
          <w:sz w:val="28"/>
          <w:szCs w:val="28"/>
        </w:rPr>
        <w:t xml:space="preserve"> профессиональной</w:t>
      </w:r>
      <w:r w:rsidR="002420BD">
        <w:rPr>
          <w:rFonts w:ascii="Times New Roman" w:hAnsi="Times New Roman" w:cs="Times New Roman"/>
          <w:sz w:val="28"/>
          <w:szCs w:val="28"/>
        </w:rPr>
        <w:t xml:space="preserve"> и </w:t>
      </w:r>
      <w:r w:rsidR="002420BD" w:rsidRPr="002420BD">
        <w:rPr>
          <w:rFonts w:ascii="Times New Roman" w:hAnsi="Times New Roman" w:cs="Times New Roman"/>
          <w:sz w:val="28"/>
          <w:szCs w:val="28"/>
        </w:rPr>
        <w:t xml:space="preserve">социокультурной </w:t>
      </w:r>
      <w:r w:rsidR="002420BD">
        <w:rPr>
          <w:rFonts w:ascii="Times New Roman" w:hAnsi="Times New Roman" w:cs="Times New Roman"/>
          <w:sz w:val="28"/>
          <w:szCs w:val="28"/>
        </w:rPr>
        <w:t>реализации школьников в обществе. В таком случае</w:t>
      </w:r>
      <w:r w:rsidR="002420BD" w:rsidRPr="002420BD">
        <w:rPr>
          <w:rFonts w:ascii="Times New Roman" w:hAnsi="Times New Roman" w:cs="Times New Roman"/>
          <w:sz w:val="28"/>
          <w:szCs w:val="28"/>
        </w:rPr>
        <w:t xml:space="preserve"> чтение</w:t>
      </w:r>
      <w:r w:rsidR="002420BD">
        <w:rPr>
          <w:rFonts w:ascii="Times New Roman" w:hAnsi="Times New Roman" w:cs="Times New Roman"/>
          <w:sz w:val="28"/>
          <w:szCs w:val="28"/>
        </w:rPr>
        <w:t xml:space="preserve"> выступает</w:t>
      </w:r>
      <w:r w:rsidR="002420BD" w:rsidRPr="002420BD">
        <w:rPr>
          <w:rFonts w:ascii="Times New Roman" w:hAnsi="Times New Roman" w:cs="Times New Roman"/>
          <w:sz w:val="28"/>
          <w:szCs w:val="28"/>
        </w:rPr>
        <w:t xml:space="preserve"> высшей формой самопознания.</w:t>
      </w:r>
    </w:p>
    <w:p w14:paraId="3848F859" w14:textId="5538578A" w:rsidR="002420BD" w:rsidRPr="00DB07B7" w:rsidRDefault="002420BD" w:rsidP="00DB07B7">
      <w:pPr>
        <w:jc w:val="center"/>
        <w:rPr>
          <w:rFonts w:ascii="Times New Roman" w:hAnsi="Times New Roman" w:cs="Times New Roman"/>
          <w:b/>
          <w:sz w:val="28"/>
          <w:szCs w:val="28"/>
        </w:rPr>
      </w:pPr>
      <w:r w:rsidRPr="00DB07B7">
        <w:rPr>
          <w:rFonts w:ascii="Times New Roman" w:hAnsi="Times New Roman" w:cs="Times New Roman"/>
          <w:b/>
          <w:sz w:val="28"/>
          <w:szCs w:val="28"/>
        </w:rPr>
        <w:t>Технология продуктивного чтения</w:t>
      </w:r>
    </w:p>
    <w:p w14:paraId="6D8332C7" w14:textId="442DC3D1" w:rsidR="002420BD" w:rsidRDefault="002420BD" w:rsidP="00DB07B7">
      <w:pPr>
        <w:ind w:firstLine="709"/>
        <w:jc w:val="both"/>
        <w:rPr>
          <w:rFonts w:ascii="Times New Roman" w:hAnsi="Times New Roman" w:cs="Times New Roman"/>
          <w:sz w:val="28"/>
          <w:szCs w:val="28"/>
        </w:rPr>
      </w:pPr>
      <w:r>
        <w:rPr>
          <w:rFonts w:ascii="Times New Roman" w:hAnsi="Times New Roman" w:cs="Times New Roman"/>
          <w:sz w:val="28"/>
          <w:szCs w:val="28"/>
        </w:rPr>
        <w:t xml:space="preserve">ФГОС </w:t>
      </w:r>
      <w:r w:rsidR="00251274">
        <w:rPr>
          <w:rFonts w:ascii="Times New Roman" w:hAnsi="Times New Roman" w:cs="Times New Roman"/>
          <w:sz w:val="28"/>
          <w:szCs w:val="28"/>
        </w:rPr>
        <w:t xml:space="preserve">поставил задачу перед </w:t>
      </w:r>
      <w:r w:rsidR="009F5961">
        <w:rPr>
          <w:rFonts w:ascii="Times New Roman" w:hAnsi="Times New Roman" w:cs="Times New Roman"/>
          <w:sz w:val="28"/>
          <w:szCs w:val="28"/>
        </w:rPr>
        <w:t>школьным образованием: каждый школьник должен освоить технику обучающего чтения. Это позволит учащимся решать такие задачи, как беглое чтение текста и полное его понимание. Так же по</w:t>
      </w:r>
      <w:r w:rsidR="0094754E">
        <w:rPr>
          <w:rFonts w:ascii="Times New Roman" w:hAnsi="Times New Roman" w:cs="Times New Roman"/>
          <w:sz w:val="28"/>
          <w:szCs w:val="28"/>
        </w:rPr>
        <w:t>иск</w:t>
      </w:r>
      <w:r w:rsidR="009F5961">
        <w:rPr>
          <w:rFonts w:ascii="Times New Roman" w:hAnsi="Times New Roman" w:cs="Times New Roman"/>
          <w:sz w:val="28"/>
          <w:szCs w:val="28"/>
        </w:rPr>
        <w:t xml:space="preserve"> информации по </w:t>
      </w:r>
      <w:r w:rsidR="0094754E">
        <w:rPr>
          <w:rFonts w:ascii="Times New Roman" w:hAnsi="Times New Roman" w:cs="Times New Roman"/>
          <w:sz w:val="28"/>
          <w:szCs w:val="28"/>
        </w:rPr>
        <w:t>теме текста и его комментирование. Развить читательскую культуру будет сложно, если ученик не владеет пространственным мышлением и не умеет работать с текстом.</w:t>
      </w:r>
    </w:p>
    <w:p w14:paraId="2ABE1280" w14:textId="5A424F89" w:rsidR="0094754E" w:rsidRDefault="0094754E" w:rsidP="00DB07B7">
      <w:pPr>
        <w:ind w:firstLine="709"/>
        <w:jc w:val="both"/>
        <w:rPr>
          <w:rFonts w:ascii="Times New Roman" w:hAnsi="Times New Roman" w:cs="Times New Roman"/>
          <w:sz w:val="28"/>
          <w:szCs w:val="28"/>
        </w:rPr>
      </w:pPr>
      <w:r>
        <w:rPr>
          <w:rFonts w:ascii="Times New Roman" w:hAnsi="Times New Roman" w:cs="Times New Roman"/>
          <w:sz w:val="28"/>
          <w:szCs w:val="28"/>
        </w:rPr>
        <w:t>Профессор МГПУ</w:t>
      </w:r>
      <w:r w:rsidR="004D2942">
        <w:rPr>
          <w:rFonts w:ascii="Times New Roman" w:hAnsi="Times New Roman" w:cs="Times New Roman"/>
          <w:sz w:val="28"/>
          <w:szCs w:val="28"/>
        </w:rPr>
        <w:t xml:space="preserve"> разработала технологию осваивания продуктивного чтения. В ее понимании продуктивное чтение является важным инструментом в процессе формирования читательской культуры. Целью новой технологии является создание читательской компетенции ученика и формирование грамотности у детей школьного возраста, а также вырабатывание привычки </w:t>
      </w:r>
      <w:r w:rsidR="004D2942">
        <w:rPr>
          <w:rFonts w:ascii="Times New Roman" w:hAnsi="Times New Roman" w:cs="Times New Roman"/>
          <w:sz w:val="28"/>
          <w:szCs w:val="28"/>
        </w:rPr>
        <w:lastRenderedPageBreak/>
        <w:t>читать. Чтобы достигнуть всего вышеизложенного, необходимо решить следующие задачи:</w:t>
      </w:r>
    </w:p>
    <w:p w14:paraId="3CF20F10" w14:textId="595D9F50" w:rsidR="004D2942" w:rsidRPr="00DB07B7" w:rsidRDefault="004D2942" w:rsidP="00DB07B7">
      <w:pPr>
        <w:pStyle w:val="a3"/>
        <w:numPr>
          <w:ilvl w:val="0"/>
          <w:numId w:val="4"/>
        </w:numPr>
        <w:jc w:val="both"/>
        <w:rPr>
          <w:rFonts w:ascii="Times New Roman" w:hAnsi="Times New Roman" w:cs="Times New Roman"/>
          <w:sz w:val="28"/>
          <w:szCs w:val="28"/>
        </w:rPr>
      </w:pPr>
      <w:r w:rsidRPr="00DB07B7">
        <w:rPr>
          <w:rFonts w:ascii="Times New Roman" w:hAnsi="Times New Roman" w:cs="Times New Roman"/>
          <w:sz w:val="28"/>
          <w:szCs w:val="28"/>
        </w:rPr>
        <w:t>развитие техники чтения и моделирование приемов для анализа текста;</w:t>
      </w:r>
    </w:p>
    <w:p w14:paraId="688CD10D" w14:textId="77B5B120" w:rsidR="004D2942" w:rsidRPr="00DB07B7" w:rsidRDefault="004D2942" w:rsidP="00DB07B7">
      <w:pPr>
        <w:pStyle w:val="a3"/>
        <w:numPr>
          <w:ilvl w:val="0"/>
          <w:numId w:val="4"/>
        </w:numPr>
        <w:jc w:val="both"/>
        <w:rPr>
          <w:rFonts w:ascii="Times New Roman" w:hAnsi="Times New Roman" w:cs="Times New Roman"/>
          <w:sz w:val="28"/>
          <w:szCs w:val="28"/>
        </w:rPr>
      </w:pPr>
      <w:r w:rsidRPr="00DB07B7">
        <w:rPr>
          <w:rFonts w:ascii="Times New Roman" w:hAnsi="Times New Roman" w:cs="Times New Roman"/>
          <w:sz w:val="28"/>
          <w:szCs w:val="28"/>
        </w:rPr>
        <w:t>использование научной и художественной литературы в качестве инструмента по формулированию у ребенка нравственных и этических ценностей;</w:t>
      </w:r>
    </w:p>
    <w:p w14:paraId="01A69210" w14:textId="06217260" w:rsidR="004D2942" w:rsidRPr="00DB07B7" w:rsidRDefault="004D2942" w:rsidP="00DB07B7">
      <w:pPr>
        <w:pStyle w:val="a3"/>
        <w:numPr>
          <w:ilvl w:val="0"/>
          <w:numId w:val="4"/>
        </w:numPr>
        <w:jc w:val="both"/>
        <w:rPr>
          <w:rFonts w:ascii="Times New Roman" w:hAnsi="Times New Roman" w:cs="Times New Roman"/>
          <w:sz w:val="28"/>
          <w:szCs w:val="28"/>
        </w:rPr>
      </w:pPr>
      <w:r w:rsidRPr="00DB07B7">
        <w:rPr>
          <w:rFonts w:ascii="Times New Roman" w:hAnsi="Times New Roman" w:cs="Times New Roman"/>
          <w:sz w:val="28"/>
          <w:szCs w:val="28"/>
        </w:rPr>
        <w:t xml:space="preserve"> развитие эстетического вкуса;</w:t>
      </w:r>
    </w:p>
    <w:p w14:paraId="346B9822" w14:textId="082BF3AC" w:rsidR="004D2942" w:rsidRPr="00DB07B7" w:rsidRDefault="00D534D1" w:rsidP="00DB07B7">
      <w:pPr>
        <w:pStyle w:val="a3"/>
        <w:numPr>
          <w:ilvl w:val="0"/>
          <w:numId w:val="4"/>
        </w:numPr>
        <w:jc w:val="both"/>
        <w:rPr>
          <w:rFonts w:ascii="Times New Roman" w:hAnsi="Times New Roman" w:cs="Times New Roman"/>
          <w:sz w:val="28"/>
          <w:szCs w:val="28"/>
        </w:rPr>
      </w:pPr>
      <w:r w:rsidRPr="00DB07B7">
        <w:rPr>
          <w:rFonts w:ascii="Times New Roman" w:hAnsi="Times New Roman" w:cs="Times New Roman"/>
          <w:sz w:val="28"/>
          <w:szCs w:val="28"/>
        </w:rPr>
        <w:t>освоение коммуникативной культурой, а также развитие устной и письменной речью;</w:t>
      </w:r>
    </w:p>
    <w:p w14:paraId="7B3C3DE9" w14:textId="5A4C350B" w:rsidR="00D534D1" w:rsidRPr="00DB07B7" w:rsidRDefault="00D534D1" w:rsidP="00DB07B7">
      <w:pPr>
        <w:pStyle w:val="a3"/>
        <w:numPr>
          <w:ilvl w:val="0"/>
          <w:numId w:val="4"/>
        </w:numPr>
        <w:jc w:val="both"/>
        <w:rPr>
          <w:rFonts w:ascii="Times New Roman" w:hAnsi="Times New Roman" w:cs="Times New Roman"/>
          <w:sz w:val="28"/>
          <w:szCs w:val="28"/>
        </w:rPr>
      </w:pPr>
      <w:r w:rsidRPr="00DB07B7">
        <w:rPr>
          <w:rFonts w:ascii="Times New Roman" w:hAnsi="Times New Roman" w:cs="Times New Roman"/>
          <w:sz w:val="28"/>
          <w:szCs w:val="28"/>
        </w:rPr>
        <w:t>формирование образного мышления;</w:t>
      </w:r>
    </w:p>
    <w:p w14:paraId="75FF88D7" w14:textId="4C892929" w:rsidR="00D534D1" w:rsidRPr="00DB07B7" w:rsidRDefault="00D534D1" w:rsidP="00DB07B7">
      <w:pPr>
        <w:pStyle w:val="a3"/>
        <w:numPr>
          <w:ilvl w:val="0"/>
          <w:numId w:val="4"/>
        </w:numPr>
        <w:jc w:val="both"/>
        <w:rPr>
          <w:rFonts w:ascii="Times New Roman" w:hAnsi="Times New Roman" w:cs="Times New Roman"/>
          <w:sz w:val="28"/>
          <w:szCs w:val="28"/>
        </w:rPr>
      </w:pPr>
      <w:r w:rsidRPr="00DB07B7">
        <w:rPr>
          <w:rFonts w:ascii="Times New Roman" w:hAnsi="Times New Roman" w:cs="Times New Roman"/>
          <w:sz w:val="28"/>
          <w:szCs w:val="28"/>
        </w:rPr>
        <w:t>развитие литературного вкуса;</w:t>
      </w:r>
    </w:p>
    <w:p w14:paraId="3C2A5A6F" w14:textId="35C4C8F1" w:rsidR="00D534D1" w:rsidRPr="00DB07B7" w:rsidRDefault="00D534D1" w:rsidP="00DB07B7">
      <w:pPr>
        <w:pStyle w:val="a3"/>
        <w:numPr>
          <w:ilvl w:val="0"/>
          <w:numId w:val="4"/>
        </w:numPr>
        <w:jc w:val="both"/>
        <w:rPr>
          <w:rFonts w:ascii="Times New Roman" w:hAnsi="Times New Roman" w:cs="Times New Roman"/>
          <w:sz w:val="28"/>
          <w:szCs w:val="28"/>
        </w:rPr>
      </w:pPr>
      <w:r w:rsidRPr="00DB07B7">
        <w:rPr>
          <w:rFonts w:ascii="Times New Roman" w:hAnsi="Times New Roman" w:cs="Times New Roman"/>
          <w:sz w:val="28"/>
          <w:szCs w:val="28"/>
        </w:rPr>
        <w:t xml:space="preserve">изучение литературных понятий и терминов; </w:t>
      </w:r>
    </w:p>
    <w:p w14:paraId="6E7F405D" w14:textId="38216F8B" w:rsidR="00D534D1" w:rsidRDefault="00D534D1" w:rsidP="00DB07B7">
      <w:pPr>
        <w:ind w:firstLine="709"/>
        <w:jc w:val="both"/>
        <w:rPr>
          <w:rFonts w:ascii="Times New Roman" w:hAnsi="Times New Roman" w:cs="Times New Roman"/>
          <w:sz w:val="28"/>
          <w:szCs w:val="28"/>
        </w:rPr>
      </w:pPr>
      <w:r>
        <w:rPr>
          <w:rFonts w:ascii="Times New Roman" w:hAnsi="Times New Roman" w:cs="Times New Roman"/>
          <w:sz w:val="28"/>
          <w:szCs w:val="28"/>
        </w:rPr>
        <w:t>Технология продуктивного чтения заключается в работе с текстом</w:t>
      </w:r>
      <w:r w:rsidR="00650CA9">
        <w:rPr>
          <w:rFonts w:ascii="Times New Roman" w:hAnsi="Times New Roman" w:cs="Times New Roman"/>
          <w:sz w:val="28"/>
          <w:szCs w:val="28"/>
        </w:rPr>
        <w:t xml:space="preserve"> и состоит их 3 этапов:</w:t>
      </w:r>
    </w:p>
    <w:p w14:paraId="75C0EA8E" w14:textId="27859572" w:rsidR="00650CA9" w:rsidRDefault="00650CA9" w:rsidP="00DB07B7">
      <w:pPr>
        <w:ind w:firstLine="709"/>
        <w:jc w:val="both"/>
        <w:rPr>
          <w:rFonts w:ascii="Times New Roman" w:hAnsi="Times New Roman" w:cs="Times New Roman"/>
          <w:sz w:val="28"/>
          <w:szCs w:val="28"/>
        </w:rPr>
      </w:pPr>
      <w:r w:rsidRPr="00DB07B7">
        <w:rPr>
          <w:rFonts w:ascii="Times New Roman" w:hAnsi="Times New Roman" w:cs="Times New Roman"/>
          <w:b/>
          <w:sz w:val="28"/>
          <w:szCs w:val="28"/>
        </w:rPr>
        <w:t>1 этап</w:t>
      </w:r>
      <w:r>
        <w:rPr>
          <w:rFonts w:ascii="Times New Roman" w:hAnsi="Times New Roman" w:cs="Times New Roman"/>
          <w:sz w:val="28"/>
          <w:szCs w:val="28"/>
        </w:rPr>
        <w:t xml:space="preserve"> – </w:t>
      </w:r>
      <w:r w:rsidRPr="00DB07B7">
        <w:rPr>
          <w:rFonts w:ascii="Times New Roman" w:hAnsi="Times New Roman" w:cs="Times New Roman"/>
          <w:i/>
          <w:sz w:val="28"/>
          <w:szCs w:val="28"/>
        </w:rPr>
        <w:t>работа с текстом до начала чтения</w:t>
      </w:r>
      <w:r>
        <w:rPr>
          <w:rFonts w:ascii="Times New Roman" w:hAnsi="Times New Roman" w:cs="Times New Roman"/>
          <w:sz w:val="28"/>
          <w:szCs w:val="28"/>
        </w:rPr>
        <w:t>. Перед тем, как приступить непосредственно к началу чтения, преподаватель должен расположить учеников к работе, заинтересовать их. Первичная организация рабочего процесса представляет собой активацию смысловой, тематической и эмоциональной составляющей</w:t>
      </w:r>
      <w:r w:rsidR="007D2107">
        <w:rPr>
          <w:rFonts w:ascii="Times New Roman" w:hAnsi="Times New Roman" w:cs="Times New Roman"/>
          <w:sz w:val="28"/>
          <w:szCs w:val="28"/>
        </w:rPr>
        <w:t xml:space="preserve"> текста. Обратить внимание на ключевые слова, а также выделить главных героев произведения.</w:t>
      </w:r>
    </w:p>
    <w:p w14:paraId="4AC3005E" w14:textId="34490F9B" w:rsidR="007D2107" w:rsidRDefault="007D2107" w:rsidP="00DB07B7">
      <w:pPr>
        <w:ind w:firstLine="709"/>
        <w:jc w:val="both"/>
        <w:rPr>
          <w:rFonts w:ascii="Times New Roman" w:hAnsi="Times New Roman" w:cs="Times New Roman"/>
          <w:sz w:val="28"/>
          <w:szCs w:val="28"/>
        </w:rPr>
      </w:pPr>
      <w:r w:rsidRPr="00DB07B7">
        <w:rPr>
          <w:rFonts w:ascii="Times New Roman" w:hAnsi="Times New Roman" w:cs="Times New Roman"/>
          <w:b/>
          <w:sz w:val="28"/>
          <w:szCs w:val="28"/>
        </w:rPr>
        <w:t>2 этап</w:t>
      </w:r>
      <w:r>
        <w:rPr>
          <w:rFonts w:ascii="Times New Roman" w:hAnsi="Times New Roman" w:cs="Times New Roman"/>
          <w:sz w:val="28"/>
          <w:szCs w:val="28"/>
        </w:rPr>
        <w:t xml:space="preserve"> – </w:t>
      </w:r>
      <w:r w:rsidRPr="00DB07B7">
        <w:rPr>
          <w:rFonts w:ascii="Times New Roman" w:hAnsi="Times New Roman" w:cs="Times New Roman"/>
          <w:i/>
          <w:sz w:val="28"/>
          <w:szCs w:val="28"/>
        </w:rPr>
        <w:t>работа с текстом во время чтения</w:t>
      </w:r>
      <w:r>
        <w:rPr>
          <w:rFonts w:ascii="Times New Roman" w:hAnsi="Times New Roman" w:cs="Times New Roman"/>
          <w:sz w:val="28"/>
          <w:szCs w:val="28"/>
        </w:rPr>
        <w:t xml:space="preserve">. </w:t>
      </w:r>
    </w:p>
    <w:p w14:paraId="71E8704B" w14:textId="21AB3A8C" w:rsidR="007D2107" w:rsidRDefault="007D2107" w:rsidP="00DB07B7">
      <w:pPr>
        <w:ind w:firstLine="709"/>
        <w:jc w:val="both"/>
        <w:rPr>
          <w:rFonts w:ascii="Times New Roman" w:hAnsi="Times New Roman" w:cs="Times New Roman"/>
          <w:sz w:val="28"/>
          <w:szCs w:val="28"/>
        </w:rPr>
      </w:pPr>
      <w:r w:rsidRPr="00DB07B7">
        <w:rPr>
          <w:rFonts w:ascii="Times New Roman" w:hAnsi="Times New Roman" w:cs="Times New Roman"/>
          <w:b/>
          <w:sz w:val="28"/>
          <w:szCs w:val="28"/>
        </w:rPr>
        <w:t>А)</w:t>
      </w:r>
      <w:r>
        <w:rPr>
          <w:rFonts w:ascii="Times New Roman" w:hAnsi="Times New Roman" w:cs="Times New Roman"/>
          <w:sz w:val="28"/>
          <w:szCs w:val="28"/>
        </w:rPr>
        <w:t xml:space="preserve"> </w:t>
      </w:r>
      <w:r w:rsidRPr="00DB07B7">
        <w:rPr>
          <w:rFonts w:ascii="Times New Roman" w:hAnsi="Times New Roman" w:cs="Times New Roman"/>
          <w:i/>
          <w:sz w:val="28"/>
          <w:szCs w:val="28"/>
        </w:rPr>
        <w:t>Первичное чтение текста.</w:t>
      </w:r>
      <w:r>
        <w:rPr>
          <w:rFonts w:ascii="Times New Roman" w:hAnsi="Times New Roman" w:cs="Times New Roman"/>
          <w:sz w:val="28"/>
          <w:szCs w:val="28"/>
        </w:rPr>
        <w:t xml:space="preserve"> С учетом личностных характеристик и </w:t>
      </w:r>
      <w:r w:rsidR="002C6936">
        <w:rPr>
          <w:rFonts w:ascii="Times New Roman" w:hAnsi="Times New Roman" w:cs="Times New Roman"/>
          <w:sz w:val="28"/>
          <w:szCs w:val="28"/>
        </w:rPr>
        <w:t xml:space="preserve">индивидуальных особенностей, </w:t>
      </w:r>
      <w:r w:rsidR="00CA382C">
        <w:rPr>
          <w:rFonts w:ascii="Times New Roman" w:hAnsi="Times New Roman" w:cs="Times New Roman"/>
          <w:sz w:val="28"/>
          <w:szCs w:val="28"/>
        </w:rPr>
        <w:t>а также</w:t>
      </w:r>
      <w:r w:rsidR="002C6936">
        <w:rPr>
          <w:rFonts w:ascii="Times New Roman" w:hAnsi="Times New Roman" w:cs="Times New Roman"/>
          <w:sz w:val="28"/>
          <w:szCs w:val="28"/>
        </w:rPr>
        <w:t xml:space="preserve"> возраста </w:t>
      </w:r>
      <w:r>
        <w:rPr>
          <w:rFonts w:ascii="Times New Roman" w:hAnsi="Times New Roman" w:cs="Times New Roman"/>
          <w:sz w:val="28"/>
          <w:szCs w:val="28"/>
        </w:rPr>
        <w:t xml:space="preserve">учащихся, преподаватель выбирает тип чтение, которое будет использоваться в момент работы с текстом. Это могут быть и чтение-слушание (педагог зачитывает текст перед классом, ученики с в свою очередь воспринимают текст на слух), и комбинированное чтение (учитель вызывает </w:t>
      </w:r>
      <w:r w:rsidR="002C6936">
        <w:rPr>
          <w:rFonts w:ascii="Times New Roman" w:hAnsi="Times New Roman" w:cs="Times New Roman"/>
          <w:sz w:val="28"/>
          <w:szCs w:val="28"/>
        </w:rPr>
        <w:t>учеников,</w:t>
      </w:r>
      <w:r>
        <w:rPr>
          <w:rFonts w:ascii="Times New Roman" w:hAnsi="Times New Roman" w:cs="Times New Roman"/>
          <w:sz w:val="28"/>
          <w:szCs w:val="28"/>
        </w:rPr>
        <w:t xml:space="preserve"> и они попеременно читают разные отрывки текста)</w:t>
      </w:r>
      <w:r w:rsidR="002C6936">
        <w:rPr>
          <w:rFonts w:ascii="Times New Roman" w:hAnsi="Times New Roman" w:cs="Times New Roman"/>
          <w:sz w:val="28"/>
          <w:szCs w:val="28"/>
        </w:rPr>
        <w:t>.</w:t>
      </w:r>
    </w:p>
    <w:p w14:paraId="1712BFC0" w14:textId="203665CD" w:rsidR="002C6936" w:rsidRDefault="002C6936" w:rsidP="00DB07B7">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этом этапе проверяется уровень понимания текста. Обычно после ознакомления с текстом ученики делятся своими эмоциями и впечатлениями по поводу прочитанного, а также выдвигают свои предположения по дальнейшему развитию сюжета. </w:t>
      </w:r>
    </w:p>
    <w:p w14:paraId="689A4379" w14:textId="3E1EB9E9" w:rsidR="002C6936" w:rsidRDefault="002C6936" w:rsidP="00DB07B7">
      <w:pPr>
        <w:ind w:firstLine="709"/>
        <w:jc w:val="both"/>
        <w:rPr>
          <w:rFonts w:ascii="Times New Roman" w:hAnsi="Times New Roman" w:cs="Times New Roman"/>
          <w:sz w:val="28"/>
          <w:szCs w:val="28"/>
        </w:rPr>
      </w:pPr>
      <w:r w:rsidRPr="00DB07B7">
        <w:rPr>
          <w:rFonts w:ascii="Times New Roman" w:hAnsi="Times New Roman" w:cs="Times New Roman"/>
          <w:b/>
          <w:sz w:val="28"/>
          <w:szCs w:val="28"/>
        </w:rPr>
        <w:t>Б)</w:t>
      </w:r>
      <w:r>
        <w:rPr>
          <w:rFonts w:ascii="Times New Roman" w:hAnsi="Times New Roman" w:cs="Times New Roman"/>
          <w:sz w:val="28"/>
          <w:szCs w:val="28"/>
        </w:rPr>
        <w:t xml:space="preserve"> </w:t>
      </w:r>
      <w:r w:rsidRPr="00DB07B7">
        <w:rPr>
          <w:rFonts w:ascii="Times New Roman" w:hAnsi="Times New Roman" w:cs="Times New Roman"/>
          <w:i/>
          <w:sz w:val="28"/>
          <w:szCs w:val="28"/>
        </w:rPr>
        <w:t>Вторичное чтение текста.</w:t>
      </w:r>
      <w:r>
        <w:rPr>
          <w:rFonts w:ascii="Times New Roman" w:hAnsi="Times New Roman" w:cs="Times New Roman"/>
          <w:sz w:val="28"/>
          <w:szCs w:val="28"/>
        </w:rPr>
        <w:t xml:space="preserve"> Следующий вид работ</w:t>
      </w:r>
      <w:r w:rsidR="00847BEE">
        <w:rPr>
          <w:rFonts w:ascii="Times New Roman" w:hAnsi="Times New Roman" w:cs="Times New Roman"/>
          <w:sz w:val="28"/>
          <w:szCs w:val="28"/>
        </w:rPr>
        <w:t>ы</w:t>
      </w:r>
      <w:r>
        <w:rPr>
          <w:rFonts w:ascii="Times New Roman" w:hAnsi="Times New Roman" w:cs="Times New Roman"/>
          <w:sz w:val="28"/>
          <w:szCs w:val="28"/>
        </w:rPr>
        <w:t xml:space="preserve">, который предполагает медленное и вдумчивое чтение. Ученикам задаются вопросы по содержанию, а также их просят высказать свое мнение по прочитанному. Далее учитель и ученики коллективно обсуждают главные сюжетные линии, а также выделяют ключевые моменты, на что стоит обратить внимание. Также </w:t>
      </w:r>
      <w:r>
        <w:rPr>
          <w:rFonts w:ascii="Times New Roman" w:hAnsi="Times New Roman" w:cs="Times New Roman"/>
          <w:sz w:val="28"/>
          <w:szCs w:val="28"/>
        </w:rPr>
        <w:lastRenderedPageBreak/>
        <w:t>педагог на свое усмотрение может вызвать одного или нескольких учеников выразительно прочитать один из отрывков текста.</w:t>
      </w:r>
    </w:p>
    <w:p w14:paraId="4770B46A" w14:textId="1AA37126" w:rsidR="002C6936" w:rsidRDefault="002C6936" w:rsidP="00DB07B7">
      <w:pPr>
        <w:ind w:firstLine="709"/>
        <w:jc w:val="both"/>
        <w:rPr>
          <w:rFonts w:ascii="Times New Roman" w:hAnsi="Times New Roman" w:cs="Times New Roman"/>
          <w:sz w:val="28"/>
          <w:szCs w:val="28"/>
        </w:rPr>
      </w:pPr>
      <w:r w:rsidRPr="00DB07B7">
        <w:rPr>
          <w:rFonts w:ascii="Times New Roman" w:hAnsi="Times New Roman" w:cs="Times New Roman"/>
          <w:b/>
          <w:sz w:val="28"/>
          <w:szCs w:val="28"/>
        </w:rPr>
        <w:t>3 этап</w:t>
      </w:r>
      <w:r>
        <w:rPr>
          <w:rFonts w:ascii="Times New Roman" w:hAnsi="Times New Roman" w:cs="Times New Roman"/>
          <w:sz w:val="28"/>
          <w:szCs w:val="28"/>
        </w:rPr>
        <w:t xml:space="preserve"> – </w:t>
      </w:r>
      <w:r w:rsidRPr="00DB07B7">
        <w:rPr>
          <w:rFonts w:ascii="Times New Roman" w:hAnsi="Times New Roman" w:cs="Times New Roman"/>
          <w:i/>
          <w:sz w:val="28"/>
          <w:szCs w:val="28"/>
        </w:rPr>
        <w:t>работа с текстом после чтения</w:t>
      </w:r>
      <w:r>
        <w:rPr>
          <w:rFonts w:ascii="Times New Roman" w:hAnsi="Times New Roman" w:cs="Times New Roman"/>
          <w:sz w:val="28"/>
          <w:szCs w:val="28"/>
        </w:rPr>
        <w:t xml:space="preserve">. </w:t>
      </w:r>
      <w:r w:rsidR="00C11C0F">
        <w:rPr>
          <w:rFonts w:ascii="Times New Roman" w:hAnsi="Times New Roman" w:cs="Times New Roman"/>
          <w:sz w:val="28"/>
          <w:szCs w:val="28"/>
        </w:rPr>
        <w:t>После завершения чтения и выделения ключевых моментов, можно начать проводить анализ произведения, давать оценку действиям главных героев, а также определ</w:t>
      </w:r>
      <w:r w:rsidR="00487893">
        <w:rPr>
          <w:rFonts w:ascii="Times New Roman" w:hAnsi="Times New Roman" w:cs="Times New Roman"/>
          <w:sz w:val="28"/>
          <w:szCs w:val="28"/>
        </w:rPr>
        <w:t>я</w:t>
      </w:r>
      <w:r w:rsidR="00C11C0F">
        <w:rPr>
          <w:rFonts w:ascii="Times New Roman" w:hAnsi="Times New Roman" w:cs="Times New Roman"/>
          <w:sz w:val="28"/>
          <w:szCs w:val="28"/>
        </w:rPr>
        <w:t xml:space="preserve">ть, что хотел донести до сознания детей автор и какая же мораль произведения. </w:t>
      </w:r>
    </w:p>
    <w:p w14:paraId="6A916E59" w14:textId="1F7A259F" w:rsidR="00C11C0F" w:rsidRDefault="00C11C0F" w:rsidP="00DB07B7">
      <w:pPr>
        <w:ind w:firstLine="709"/>
        <w:jc w:val="both"/>
        <w:rPr>
          <w:rFonts w:ascii="Times New Roman" w:hAnsi="Times New Roman" w:cs="Times New Roman"/>
          <w:sz w:val="28"/>
          <w:szCs w:val="28"/>
        </w:rPr>
      </w:pPr>
      <w:r>
        <w:rPr>
          <w:rFonts w:ascii="Times New Roman" w:hAnsi="Times New Roman" w:cs="Times New Roman"/>
          <w:sz w:val="28"/>
          <w:szCs w:val="28"/>
        </w:rPr>
        <w:t xml:space="preserve">Будет уместным отвести некоторое время на более тщательное рассмотрение личности автора. Конечно, такая робота предполагает обращение к другим информативным источникам знания. Кроме обсуждения биографии писателя, стоит обратить внимание учеников и на иллюстрации, которые сопровождают название произведения. </w:t>
      </w:r>
      <w:r w:rsidR="00F40B52">
        <w:rPr>
          <w:rFonts w:ascii="Times New Roman" w:hAnsi="Times New Roman" w:cs="Times New Roman"/>
          <w:sz w:val="28"/>
          <w:szCs w:val="28"/>
        </w:rPr>
        <w:t xml:space="preserve">Главной частью этого этапа </w:t>
      </w:r>
      <w:r w:rsidR="00487893">
        <w:rPr>
          <w:rFonts w:ascii="Times New Roman" w:hAnsi="Times New Roman" w:cs="Times New Roman"/>
          <w:sz w:val="28"/>
          <w:szCs w:val="28"/>
        </w:rPr>
        <w:t>является</w:t>
      </w:r>
      <w:r w:rsidR="00F40B52">
        <w:rPr>
          <w:rFonts w:ascii="Times New Roman" w:hAnsi="Times New Roman" w:cs="Times New Roman"/>
          <w:sz w:val="28"/>
          <w:szCs w:val="28"/>
        </w:rPr>
        <w:t xml:space="preserve"> творческое задание, которое будет сформировано исходя из читательской деятельности учеников.</w:t>
      </w:r>
    </w:p>
    <w:p w14:paraId="1E7DFB86" w14:textId="7B5818DA" w:rsidR="00F40B52" w:rsidRDefault="00F40B52" w:rsidP="00DB07B7">
      <w:pPr>
        <w:ind w:firstLine="709"/>
        <w:jc w:val="both"/>
        <w:rPr>
          <w:rFonts w:ascii="Times New Roman" w:hAnsi="Times New Roman" w:cs="Times New Roman"/>
          <w:sz w:val="28"/>
          <w:szCs w:val="28"/>
        </w:rPr>
      </w:pPr>
      <w:r>
        <w:rPr>
          <w:rFonts w:ascii="Times New Roman" w:hAnsi="Times New Roman" w:cs="Times New Roman"/>
          <w:sz w:val="28"/>
          <w:szCs w:val="28"/>
        </w:rPr>
        <w:t>Также технология продуктивного чтения включает использование активного чтения. Не стоит путать активное чтение со скорочтением. Эта технология подразумевает использование ряда приемов, направленных на развитие образного мышления при чтении:</w:t>
      </w:r>
    </w:p>
    <w:p w14:paraId="133A4C24" w14:textId="3CFDEF60" w:rsidR="00F40B52" w:rsidRPr="00DB07B7" w:rsidRDefault="00F40B52" w:rsidP="00DB07B7">
      <w:pPr>
        <w:pStyle w:val="a3"/>
        <w:numPr>
          <w:ilvl w:val="0"/>
          <w:numId w:val="5"/>
        </w:numPr>
        <w:jc w:val="both"/>
        <w:rPr>
          <w:rFonts w:ascii="Times New Roman" w:hAnsi="Times New Roman" w:cs="Times New Roman"/>
          <w:sz w:val="28"/>
          <w:szCs w:val="28"/>
        </w:rPr>
      </w:pPr>
      <w:r w:rsidRPr="00DB07B7">
        <w:rPr>
          <w:rFonts w:ascii="Times New Roman" w:hAnsi="Times New Roman" w:cs="Times New Roman"/>
          <w:sz w:val="28"/>
          <w:szCs w:val="28"/>
        </w:rPr>
        <w:t xml:space="preserve"> учитель должен так описать рутинную ситуацию, чтобы ученик заметил в ней что-то необычное;</w:t>
      </w:r>
    </w:p>
    <w:p w14:paraId="6FA9F469" w14:textId="74D5170E" w:rsidR="00F40B52" w:rsidRPr="00DB07B7" w:rsidRDefault="00F40B52" w:rsidP="00DB07B7">
      <w:pPr>
        <w:pStyle w:val="a3"/>
        <w:numPr>
          <w:ilvl w:val="0"/>
          <w:numId w:val="5"/>
        </w:numPr>
        <w:jc w:val="both"/>
        <w:rPr>
          <w:rFonts w:ascii="Times New Roman" w:hAnsi="Times New Roman" w:cs="Times New Roman"/>
          <w:sz w:val="28"/>
          <w:szCs w:val="28"/>
        </w:rPr>
      </w:pPr>
      <w:r w:rsidRPr="00DB07B7">
        <w:rPr>
          <w:rFonts w:ascii="Times New Roman" w:hAnsi="Times New Roman" w:cs="Times New Roman"/>
          <w:sz w:val="28"/>
          <w:szCs w:val="28"/>
        </w:rPr>
        <w:t xml:space="preserve"> увлечь учеников в процесс оценивания текста. Это предполагает не прочтение текста абзацем за абзац, а чтение всего текста целиком;</w:t>
      </w:r>
    </w:p>
    <w:p w14:paraId="61B9665F" w14:textId="2DE2647B" w:rsidR="00F40B52" w:rsidRPr="00DB07B7" w:rsidRDefault="00F40B52" w:rsidP="00DB07B7">
      <w:pPr>
        <w:pStyle w:val="a3"/>
        <w:numPr>
          <w:ilvl w:val="0"/>
          <w:numId w:val="5"/>
        </w:numPr>
        <w:jc w:val="both"/>
        <w:rPr>
          <w:rFonts w:ascii="Times New Roman" w:hAnsi="Times New Roman" w:cs="Times New Roman"/>
          <w:sz w:val="28"/>
          <w:szCs w:val="28"/>
        </w:rPr>
      </w:pPr>
      <w:r w:rsidRPr="00DB07B7">
        <w:rPr>
          <w:rFonts w:ascii="Times New Roman" w:hAnsi="Times New Roman" w:cs="Times New Roman"/>
          <w:sz w:val="28"/>
          <w:szCs w:val="28"/>
        </w:rPr>
        <w:t xml:space="preserve"> учитель должен задавать вопросы, что иметь возможность отследить степень усвоения материала;</w:t>
      </w:r>
    </w:p>
    <w:p w14:paraId="100E7E9A" w14:textId="613587D7" w:rsidR="00F40B52" w:rsidRPr="00DB07B7" w:rsidRDefault="00F40B52" w:rsidP="00DB07B7">
      <w:pPr>
        <w:pStyle w:val="a3"/>
        <w:numPr>
          <w:ilvl w:val="0"/>
          <w:numId w:val="5"/>
        </w:numPr>
        <w:jc w:val="both"/>
        <w:rPr>
          <w:rFonts w:ascii="Times New Roman" w:hAnsi="Times New Roman" w:cs="Times New Roman"/>
          <w:sz w:val="28"/>
          <w:szCs w:val="28"/>
        </w:rPr>
      </w:pPr>
      <w:r w:rsidRPr="00DB07B7">
        <w:rPr>
          <w:rFonts w:ascii="Times New Roman" w:hAnsi="Times New Roman" w:cs="Times New Roman"/>
          <w:sz w:val="28"/>
          <w:szCs w:val="28"/>
        </w:rPr>
        <w:t xml:space="preserve"> предоставить возможность самостоятельной работы над текстом. Например предложить самим написать задание по тексту;</w:t>
      </w:r>
    </w:p>
    <w:p w14:paraId="364D68BA" w14:textId="347600DA" w:rsidR="00F40B52" w:rsidRPr="00DB07B7" w:rsidRDefault="00F40B52" w:rsidP="00DB07B7">
      <w:pPr>
        <w:pStyle w:val="a3"/>
        <w:numPr>
          <w:ilvl w:val="0"/>
          <w:numId w:val="5"/>
        </w:numPr>
        <w:jc w:val="both"/>
        <w:rPr>
          <w:rFonts w:ascii="Times New Roman" w:hAnsi="Times New Roman" w:cs="Times New Roman"/>
          <w:sz w:val="28"/>
          <w:szCs w:val="28"/>
        </w:rPr>
      </w:pPr>
      <w:r w:rsidRPr="00DB07B7">
        <w:rPr>
          <w:rFonts w:ascii="Times New Roman" w:hAnsi="Times New Roman" w:cs="Times New Roman"/>
          <w:sz w:val="28"/>
          <w:szCs w:val="28"/>
        </w:rPr>
        <w:t xml:space="preserve"> использование приема «Кубик </w:t>
      </w:r>
      <w:proofErr w:type="spellStart"/>
      <w:r w:rsidRPr="00DB07B7">
        <w:rPr>
          <w:rFonts w:ascii="Times New Roman" w:hAnsi="Times New Roman" w:cs="Times New Roman"/>
          <w:sz w:val="28"/>
          <w:szCs w:val="28"/>
        </w:rPr>
        <w:t>Блума</w:t>
      </w:r>
      <w:proofErr w:type="spellEnd"/>
      <w:r w:rsidRPr="00DB07B7">
        <w:rPr>
          <w:rFonts w:ascii="Times New Roman" w:hAnsi="Times New Roman" w:cs="Times New Roman"/>
          <w:sz w:val="28"/>
          <w:szCs w:val="28"/>
        </w:rPr>
        <w:t>». Этот прием носит такое название, так как для его проведения необходим куб, на гранях которого написаны первое слова вопросов: «почему», «как», «придумай», «предложи» и т</w:t>
      </w:r>
      <w:r w:rsidR="00AB3BE4">
        <w:rPr>
          <w:rFonts w:ascii="Times New Roman" w:hAnsi="Times New Roman" w:cs="Times New Roman"/>
          <w:sz w:val="28"/>
          <w:szCs w:val="28"/>
        </w:rPr>
        <w:t xml:space="preserve">. </w:t>
      </w:r>
      <w:r w:rsidRPr="00DB07B7">
        <w:rPr>
          <w:rFonts w:ascii="Times New Roman" w:hAnsi="Times New Roman" w:cs="Times New Roman"/>
          <w:sz w:val="28"/>
          <w:szCs w:val="28"/>
        </w:rPr>
        <w:t>д.</w:t>
      </w:r>
      <w:r w:rsidR="009C7106" w:rsidRPr="00DB07B7">
        <w:rPr>
          <w:rFonts w:ascii="Times New Roman" w:hAnsi="Times New Roman" w:cs="Times New Roman"/>
          <w:sz w:val="28"/>
          <w:szCs w:val="28"/>
        </w:rPr>
        <w:t xml:space="preserve"> Ученик нужно сформулировать вопрос по содержанию текста, используя то слово, которое показалось на грани кубика.</w:t>
      </w:r>
    </w:p>
    <w:p w14:paraId="617B8E33" w14:textId="6401492D" w:rsidR="009C7106" w:rsidRDefault="009C7106" w:rsidP="00DB07B7">
      <w:pPr>
        <w:ind w:firstLine="709"/>
        <w:jc w:val="both"/>
        <w:rPr>
          <w:rFonts w:ascii="Times New Roman" w:hAnsi="Times New Roman" w:cs="Times New Roman"/>
          <w:sz w:val="28"/>
          <w:szCs w:val="28"/>
        </w:rPr>
      </w:pPr>
      <w:r>
        <w:rPr>
          <w:rFonts w:ascii="Times New Roman" w:hAnsi="Times New Roman" w:cs="Times New Roman"/>
          <w:sz w:val="28"/>
          <w:szCs w:val="28"/>
        </w:rPr>
        <w:t>Технология продуктивного чтения – это образовательная технология, которая используется для формирования у учащихся активной читательской позиции. Обеспечивает глубокое усвоение прочитанного текста, а также позволяет проявить творческие качества.</w:t>
      </w:r>
    </w:p>
    <w:p w14:paraId="20612788" w14:textId="1E9ED6E4" w:rsidR="009C7106" w:rsidRPr="009C7106" w:rsidRDefault="009C7106" w:rsidP="00DB07B7">
      <w:pPr>
        <w:jc w:val="center"/>
        <w:rPr>
          <w:rFonts w:ascii="Times New Roman" w:hAnsi="Times New Roman" w:cs="Times New Roman"/>
          <w:b/>
          <w:sz w:val="28"/>
          <w:szCs w:val="28"/>
        </w:rPr>
      </w:pPr>
      <w:r w:rsidRPr="009C7106">
        <w:rPr>
          <w:rFonts w:ascii="Times New Roman" w:hAnsi="Times New Roman" w:cs="Times New Roman"/>
          <w:b/>
          <w:sz w:val="28"/>
          <w:szCs w:val="28"/>
        </w:rPr>
        <w:t>Организация работы по формированию читательской культуры у учащихся</w:t>
      </w:r>
    </w:p>
    <w:p w14:paraId="583AA880" w14:textId="56D06EBA" w:rsidR="00C11C0F" w:rsidRDefault="009C7106" w:rsidP="00DB07B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читательской культуры является неотъемлемой частью учебно-воспитательного процесса, а также рассматривается как альтернативная деятельность по </w:t>
      </w:r>
      <w:r w:rsidR="00CF2B0D">
        <w:rPr>
          <w:rFonts w:ascii="Times New Roman" w:hAnsi="Times New Roman" w:cs="Times New Roman"/>
          <w:sz w:val="28"/>
          <w:szCs w:val="28"/>
        </w:rPr>
        <w:t>организации школьного досуга. Деятельность учителя должна быть направлена на формирование интереса к чтению у детей, и, следовательно, на раскрытие учебного потенциала каждого ученика, учитывая его индивидуальные особенности личности. Развивая читательскую культуру школьников во время учебного процесса, педагог должен решить две главные задачи:</w:t>
      </w:r>
    </w:p>
    <w:p w14:paraId="1534C4B1" w14:textId="2404AC8E" w:rsidR="00CF2B0D" w:rsidRPr="00DB07B7" w:rsidRDefault="00CF2B0D" w:rsidP="00DB07B7">
      <w:pPr>
        <w:pStyle w:val="a3"/>
        <w:numPr>
          <w:ilvl w:val="0"/>
          <w:numId w:val="6"/>
        </w:numPr>
        <w:jc w:val="both"/>
        <w:rPr>
          <w:rFonts w:ascii="Times New Roman" w:hAnsi="Times New Roman" w:cs="Times New Roman"/>
          <w:sz w:val="28"/>
          <w:szCs w:val="28"/>
        </w:rPr>
      </w:pPr>
      <w:r w:rsidRPr="00DB07B7">
        <w:rPr>
          <w:rFonts w:ascii="Times New Roman" w:hAnsi="Times New Roman" w:cs="Times New Roman"/>
          <w:sz w:val="28"/>
          <w:szCs w:val="28"/>
        </w:rPr>
        <w:t xml:space="preserve"> сформировать потребность в чтении;</w:t>
      </w:r>
    </w:p>
    <w:p w14:paraId="4DD9F9D9" w14:textId="625C91E2" w:rsidR="00CF2B0D" w:rsidRPr="00DB07B7" w:rsidRDefault="00CF2B0D" w:rsidP="00DB07B7">
      <w:pPr>
        <w:pStyle w:val="a3"/>
        <w:numPr>
          <w:ilvl w:val="0"/>
          <w:numId w:val="6"/>
        </w:numPr>
        <w:jc w:val="both"/>
        <w:rPr>
          <w:rFonts w:ascii="Times New Roman" w:hAnsi="Times New Roman" w:cs="Times New Roman"/>
          <w:sz w:val="28"/>
          <w:szCs w:val="28"/>
        </w:rPr>
      </w:pPr>
      <w:r w:rsidRPr="00DB07B7">
        <w:rPr>
          <w:rFonts w:ascii="Times New Roman" w:hAnsi="Times New Roman" w:cs="Times New Roman"/>
          <w:sz w:val="28"/>
          <w:szCs w:val="28"/>
        </w:rPr>
        <w:t xml:space="preserve"> развить читательскую компетентность;</w:t>
      </w:r>
    </w:p>
    <w:p w14:paraId="48E7BF1D" w14:textId="603A71B2" w:rsidR="00CF2B0D" w:rsidRDefault="00CF2B0D" w:rsidP="00DB07B7">
      <w:pPr>
        <w:ind w:firstLine="709"/>
        <w:jc w:val="both"/>
        <w:rPr>
          <w:rFonts w:ascii="Times New Roman" w:hAnsi="Times New Roman" w:cs="Times New Roman"/>
          <w:sz w:val="28"/>
          <w:szCs w:val="28"/>
        </w:rPr>
      </w:pPr>
      <w:r>
        <w:rPr>
          <w:rFonts w:ascii="Times New Roman" w:hAnsi="Times New Roman" w:cs="Times New Roman"/>
          <w:sz w:val="28"/>
          <w:szCs w:val="28"/>
        </w:rPr>
        <w:t xml:space="preserve">Вышеуказанные задачи </w:t>
      </w:r>
      <w:r w:rsidR="00582964">
        <w:rPr>
          <w:rFonts w:ascii="Times New Roman" w:hAnsi="Times New Roman" w:cs="Times New Roman"/>
          <w:sz w:val="28"/>
          <w:szCs w:val="28"/>
        </w:rPr>
        <w:t>придают специфический характер функциям образовательного процесса, который должен считаться познавательной и развивающей средой. Выполнение следующих критериев, позволит успешно решить учебные задачи:</w:t>
      </w:r>
    </w:p>
    <w:p w14:paraId="3D28A017" w14:textId="1684758F" w:rsidR="00582964" w:rsidRPr="00DB07B7" w:rsidRDefault="00582964" w:rsidP="00DB07B7">
      <w:pPr>
        <w:pStyle w:val="a3"/>
        <w:numPr>
          <w:ilvl w:val="0"/>
          <w:numId w:val="7"/>
        </w:numPr>
        <w:jc w:val="both"/>
        <w:rPr>
          <w:rFonts w:ascii="Times New Roman" w:hAnsi="Times New Roman" w:cs="Times New Roman"/>
          <w:sz w:val="28"/>
          <w:szCs w:val="28"/>
        </w:rPr>
      </w:pPr>
      <w:r w:rsidRPr="00DB07B7">
        <w:rPr>
          <w:rFonts w:ascii="Times New Roman" w:hAnsi="Times New Roman" w:cs="Times New Roman"/>
          <w:sz w:val="28"/>
          <w:szCs w:val="28"/>
        </w:rPr>
        <w:t xml:space="preserve"> проявление заинтересованности в чтении детской литературы;</w:t>
      </w:r>
    </w:p>
    <w:p w14:paraId="32B51B41" w14:textId="729EB1EF" w:rsidR="00582964" w:rsidRPr="00DB07B7" w:rsidRDefault="00582964" w:rsidP="00DB07B7">
      <w:pPr>
        <w:pStyle w:val="a3"/>
        <w:numPr>
          <w:ilvl w:val="0"/>
          <w:numId w:val="7"/>
        </w:numPr>
        <w:jc w:val="both"/>
        <w:rPr>
          <w:rFonts w:ascii="Times New Roman" w:hAnsi="Times New Roman" w:cs="Times New Roman"/>
          <w:sz w:val="28"/>
          <w:szCs w:val="28"/>
        </w:rPr>
      </w:pPr>
      <w:r w:rsidRPr="00DB07B7">
        <w:rPr>
          <w:rFonts w:ascii="Times New Roman" w:hAnsi="Times New Roman" w:cs="Times New Roman"/>
          <w:sz w:val="28"/>
          <w:szCs w:val="28"/>
        </w:rPr>
        <w:t xml:space="preserve"> положительное отношение к чтению;</w:t>
      </w:r>
    </w:p>
    <w:p w14:paraId="3B65EB11" w14:textId="4D1D0680" w:rsidR="00582964" w:rsidRPr="00DB07B7" w:rsidRDefault="00582964" w:rsidP="00DB07B7">
      <w:pPr>
        <w:pStyle w:val="a3"/>
        <w:numPr>
          <w:ilvl w:val="0"/>
          <w:numId w:val="7"/>
        </w:numPr>
        <w:jc w:val="both"/>
        <w:rPr>
          <w:rFonts w:ascii="Times New Roman" w:hAnsi="Times New Roman" w:cs="Times New Roman"/>
          <w:sz w:val="28"/>
          <w:szCs w:val="28"/>
        </w:rPr>
      </w:pPr>
      <w:r w:rsidRPr="00DB07B7">
        <w:rPr>
          <w:rFonts w:ascii="Times New Roman" w:hAnsi="Times New Roman" w:cs="Times New Roman"/>
          <w:sz w:val="28"/>
          <w:szCs w:val="28"/>
        </w:rPr>
        <w:t xml:space="preserve"> проявление творческой деятельности;</w:t>
      </w:r>
    </w:p>
    <w:p w14:paraId="3F1967F2" w14:textId="112FB68B" w:rsidR="00582964" w:rsidRDefault="00582964" w:rsidP="00DB07B7">
      <w:pPr>
        <w:ind w:firstLine="709"/>
        <w:jc w:val="both"/>
        <w:rPr>
          <w:rFonts w:ascii="Times New Roman" w:hAnsi="Times New Roman" w:cs="Times New Roman"/>
          <w:sz w:val="28"/>
          <w:szCs w:val="28"/>
        </w:rPr>
      </w:pPr>
      <w:r w:rsidRPr="00582964">
        <w:rPr>
          <w:rFonts w:ascii="Times New Roman" w:hAnsi="Times New Roman" w:cs="Times New Roman"/>
          <w:sz w:val="28"/>
          <w:szCs w:val="28"/>
        </w:rPr>
        <w:t xml:space="preserve">В основе работы с детьми по развитию интереса к чтению должны лежать основополагающие принципы деятельностного подхода и диалогического воспитания, изложенные в работах А. Н. Леонтьева, С. Л. Рубинштейна, В. И. Слободчикова, Н. Е. </w:t>
      </w:r>
      <w:proofErr w:type="spellStart"/>
      <w:r w:rsidRPr="00582964">
        <w:rPr>
          <w:rFonts w:ascii="Times New Roman" w:hAnsi="Times New Roman" w:cs="Times New Roman"/>
          <w:sz w:val="28"/>
          <w:szCs w:val="28"/>
        </w:rPr>
        <w:t>Щурковой</w:t>
      </w:r>
      <w:proofErr w:type="spellEnd"/>
      <w:r w:rsidRPr="00582964">
        <w:rPr>
          <w:rFonts w:ascii="Times New Roman" w:hAnsi="Times New Roman" w:cs="Times New Roman"/>
          <w:sz w:val="28"/>
          <w:szCs w:val="28"/>
        </w:rPr>
        <w:t>:</w:t>
      </w:r>
    </w:p>
    <w:p w14:paraId="6E7AB28F" w14:textId="7E331696" w:rsidR="00582964" w:rsidRPr="00DB07B7" w:rsidRDefault="00582964" w:rsidP="00DB07B7">
      <w:pPr>
        <w:pStyle w:val="a3"/>
        <w:numPr>
          <w:ilvl w:val="0"/>
          <w:numId w:val="8"/>
        </w:numPr>
        <w:jc w:val="both"/>
        <w:rPr>
          <w:rFonts w:ascii="Times New Roman" w:hAnsi="Times New Roman" w:cs="Times New Roman"/>
          <w:sz w:val="28"/>
          <w:szCs w:val="28"/>
        </w:rPr>
      </w:pPr>
      <w:r w:rsidRPr="00DB07B7">
        <w:rPr>
          <w:rFonts w:ascii="Times New Roman" w:hAnsi="Times New Roman" w:cs="Times New Roman"/>
          <w:sz w:val="28"/>
          <w:szCs w:val="28"/>
        </w:rPr>
        <w:t xml:space="preserve"> принцип учет</w:t>
      </w:r>
      <w:r w:rsidR="00511FB8">
        <w:rPr>
          <w:rFonts w:ascii="Times New Roman" w:hAnsi="Times New Roman" w:cs="Times New Roman"/>
          <w:sz w:val="28"/>
          <w:szCs w:val="28"/>
        </w:rPr>
        <w:t>а</w:t>
      </w:r>
      <w:r w:rsidRPr="00DB07B7">
        <w:rPr>
          <w:rFonts w:ascii="Times New Roman" w:hAnsi="Times New Roman" w:cs="Times New Roman"/>
          <w:sz w:val="28"/>
          <w:szCs w:val="28"/>
        </w:rPr>
        <w:t xml:space="preserve"> возраста и индивидуальных особенностей ученика;</w:t>
      </w:r>
    </w:p>
    <w:p w14:paraId="1E9B14BE" w14:textId="381E9187" w:rsidR="00582964" w:rsidRPr="00DB07B7" w:rsidRDefault="00582964" w:rsidP="00DB07B7">
      <w:pPr>
        <w:pStyle w:val="a3"/>
        <w:numPr>
          <w:ilvl w:val="0"/>
          <w:numId w:val="8"/>
        </w:numPr>
        <w:jc w:val="both"/>
        <w:rPr>
          <w:rFonts w:ascii="Times New Roman" w:hAnsi="Times New Roman" w:cs="Times New Roman"/>
          <w:sz w:val="28"/>
          <w:szCs w:val="28"/>
        </w:rPr>
      </w:pPr>
      <w:r w:rsidRPr="00DB07B7">
        <w:rPr>
          <w:rFonts w:ascii="Times New Roman" w:hAnsi="Times New Roman" w:cs="Times New Roman"/>
          <w:sz w:val="28"/>
          <w:szCs w:val="28"/>
        </w:rPr>
        <w:t xml:space="preserve"> принцип определения «зоны ближайшего развития» и организация в пределах этой зоны совместной деятельности;</w:t>
      </w:r>
    </w:p>
    <w:p w14:paraId="747D734A" w14:textId="07C1B96B" w:rsidR="00582964" w:rsidRPr="00DB07B7" w:rsidRDefault="00582964" w:rsidP="00DB07B7">
      <w:pPr>
        <w:pStyle w:val="a3"/>
        <w:numPr>
          <w:ilvl w:val="0"/>
          <w:numId w:val="8"/>
        </w:numPr>
        <w:jc w:val="both"/>
        <w:rPr>
          <w:rFonts w:ascii="Times New Roman" w:hAnsi="Times New Roman" w:cs="Times New Roman"/>
          <w:sz w:val="28"/>
          <w:szCs w:val="28"/>
        </w:rPr>
      </w:pPr>
      <w:r w:rsidRPr="00DB07B7">
        <w:rPr>
          <w:rFonts w:ascii="Times New Roman" w:hAnsi="Times New Roman" w:cs="Times New Roman"/>
          <w:sz w:val="28"/>
          <w:szCs w:val="28"/>
        </w:rPr>
        <w:t xml:space="preserve"> принцип поощрения любого вида деятельности, направленного на развитие читательской культуры;</w:t>
      </w:r>
    </w:p>
    <w:p w14:paraId="0BF78691" w14:textId="2DF2FB63" w:rsidR="00582964" w:rsidRPr="00DB07B7" w:rsidRDefault="00582964" w:rsidP="00DB07B7">
      <w:pPr>
        <w:pStyle w:val="a3"/>
        <w:numPr>
          <w:ilvl w:val="0"/>
          <w:numId w:val="8"/>
        </w:numPr>
        <w:jc w:val="both"/>
        <w:rPr>
          <w:rFonts w:ascii="Times New Roman" w:hAnsi="Times New Roman" w:cs="Times New Roman"/>
          <w:sz w:val="28"/>
          <w:szCs w:val="28"/>
        </w:rPr>
      </w:pPr>
      <w:r w:rsidRPr="00DB07B7">
        <w:rPr>
          <w:rFonts w:ascii="Times New Roman" w:hAnsi="Times New Roman" w:cs="Times New Roman"/>
          <w:sz w:val="28"/>
          <w:szCs w:val="28"/>
        </w:rPr>
        <w:t xml:space="preserve"> принцип кооперации при управлении различными формами деятельности;</w:t>
      </w:r>
    </w:p>
    <w:p w14:paraId="21F8D0E6" w14:textId="5DA2E3AC" w:rsidR="00582964" w:rsidRPr="00DB07B7" w:rsidRDefault="00582964" w:rsidP="00DB07B7">
      <w:pPr>
        <w:pStyle w:val="a3"/>
        <w:numPr>
          <w:ilvl w:val="0"/>
          <w:numId w:val="8"/>
        </w:numPr>
        <w:jc w:val="both"/>
        <w:rPr>
          <w:rFonts w:ascii="Times New Roman" w:hAnsi="Times New Roman" w:cs="Times New Roman"/>
          <w:sz w:val="28"/>
          <w:szCs w:val="28"/>
        </w:rPr>
      </w:pPr>
      <w:r w:rsidRPr="00DB07B7">
        <w:rPr>
          <w:rFonts w:ascii="Times New Roman" w:hAnsi="Times New Roman" w:cs="Times New Roman"/>
          <w:sz w:val="28"/>
          <w:szCs w:val="28"/>
        </w:rPr>
        <w:t xml:space="preserve"> принцип выстраивания диалога с учениками;</w:t>
      </w:r>
    </w:p>
    <w:p w14:paraId="011A36C9" w14:textId="4C24EE3D" w:rsidR="00582964" w:rsidRDefault="00582964" w:rsidP="00DB07B7">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w:t>
      </w:r>
      <w:r w:rsidRPr="00582964">
        <w:rPr>
          <w:rFonts w:ascii="Times New Roman" w:hAnsi="Times New Roman" w:cs="Times New Roman"/>
          <w:sz w:val="28"/>
          <w:szCs w:val="28"/>
        </w:rPr>
        <w:t xml:space="preserve"> интереса к чтению можно </w:t>
      </w:r>
      <w:r>
        <w:rPr>
          <w:rFonts w:ascii="Times New Roman" w:hAnsi="Times New Roman" w:cs="Times New Roman"/>
          <w:sz w:val="28"/>
          <w:szCs w:val="28"/>
        </w:rPr>
        <w:t xml:space="preserve">разделить на работу </w:t>
      </w:r>
      <w:r w:rsidRPr="00582964">
        <w:rPr>
          <w:rFonts w:ascii="Times New Roman" w:hAnsi="Times New Roman" w:cs="Times New Roman"/>
          <w:sz w:val="28"/>
          <w:szCs w:val="28"/>
        </w:rPr>
        <w:t>по следующим направлениям</w:t>
      </w:r>
      <w:r>
        <w:rPr>
          <w:rFonts w:ascii="Times New Roman" w:hAnsi="Times New Roman" w:cs="Times New Roman"/>
          <w:sz w:val="28"/>
          <w:szCs w:val="28"/>
        </w:rPr>
        <w:t xml:space="preserve">: </w:t>
      </w:r>
    </w:p>
    <w:p w14:paraId="3FD483E2" w14:textId="0E5DF38B" w:rsidR="00E95CE3" w:rsidRPr="00DB07B7" w:rsidRDefault="00E95CE3" w:rsidP="00E95CE3">
      <w:pPr>
        <w:pStyle w:val="a3"/>
        <w:numPr>
          <w:ilvl w:val="0"/>
          <w:numId w:val="1"/>
        </w:numPr>
        <w:jc w:val="both"/>
        <w:rPr>
          <w:rFonts w:ascii="Times New Roman" w:hAnsi="Times New Roman" w:cs="Times New Roman"/>
          <w:i/>
          <w:sz w:val="28"/>
          <w:szCs w:val="28"/>
        </w:rPr>
      </w:pPr>
      <w:r w:rsidRPr="00DB07B7">
        <w:rPr>
          <w:rFonts w:ascii="Times New Roman" w:hAnsi="Times New Roman" w:cs="Times New Roman"/>
          <w:i/>
          <w:sz w:val="28"/>
          <w:szCs w:val="28"/>
        </w:rPr>
        <w:t xml:space="preserve">Внеклассное чтение </w:t>
      </w:r>
    </w:p>
    <w:p w14:paraId="4554C7B4" w14:textId="3354ACBD" w:rsidR="00E95CE3" w:rsidRDefault="00E95CE3" w:rsidP="00DB07B7">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Такой вид работы необходимо рассматривать как дополнительный способ получения знаний. Внеурочное чтение также же расширяет кругозор и способствует интеллектуальному развитию ребенка. Читаю литературу в свободное от учебы время, школьник демонстрирует свою самостоятельность и осознанность в выборе произведения. </w:t>
      </w:r>
      <w:r w:rsidRPr="00E95CE3">
        <w:rPr>
          <w:rFonts w:ascii="Times New Roman" w:hAnsi="Times New Roman" w:cs="Times New Roman"/>
          <w:sz w:val="28"/>
          <w:szCs w:val="28"/>
        </w:rPr>
        <w:t xml:space="preserve">Внеклассная работа по литературному </w:t>
      </w:r>
      <w:r w:rsidRPr="00E95CE3">
        <w:rPr>
          <w:rFonts w:ascii="Times New Roman" w:hAnsi="Times New Roman" w:cs="Times New Roman"/>
          <w:sz w:val="28"/>
          <w:szCs w:val="28"/>
        </w:rPr>
        <w:lastRenderedPageBreak/>
        <w:t xml:space="preserve">чтению </w:t>
      </w:r>
      <w:r>
        <w:rPr>
          <w:rFonts w:ascii="Times New Roman" w:hAnsi="Times New Roman" w:cs="Times New Roman"/>
          <w:sz w:val="28"/>
          <w:szCs w:val="28"/>
        </w:rPr>
        <w:t xml:space="preserve">оказывает сильное влияние на </w:t>
      </w:r>
      <w:r w:rsidRPr="00E95CE3">
        <w:rPr>
          <w:rFonts w:ascii="Times New Roman" w:hAnsi="Times New Roman" w:cs="Times New Roman"/>
          <w:sz w:val="28"/>
          <w:szCs w:val="28"/>
        </w:rPr>
        <w:t>формировани</w:t>
      </w:r>
      <w:r>
        <w:rPr>
          <w:rFonts w:ascii="Times New Roman" w:hAnsi="Times New Roman" w:cs="Times New Roman"/>
          <w:sz w:val="28"/>
          <w:szCs w:val="28"/>
        </w:rPr>
        <w:t>е</w:t>
      </w:r>
      <w:r w:rsidRPr="00E95CE3">
        <w:rPr>
          <w:rFonts w:ascii="Times New Roman" w:hAnsi="Times New Roman" w:cs="Times New Roman"/>
          <w:sz w:val="28"/>
          <w:szCs w:val="28"/>
        </w:rPr>
        <w:t xml:space="preserve"> читательской культуры школьник</w:t>
      </w:r>
      <w:r>
        <w:rPr>
          <w:rFonts w:ascii="Times New Roman" w:hAnsi="Times New Roman" w:cs="Times New Roman"/>
          <w:sz w:val="28"/>
          <w:szCs w:val="28"/>
        </w:rPr>
        <w:t>а</w:t>
      </w:r>
      <w:r w:rsidRPr="00E95CE3">
        <w:rPr>
          <w:rFonts w:ascii="Times New Roman" w:hAnsi="Times New Roman" w:cs="Times New Roman"/>
          <w:sz w:val="28"/>
          <w:szCs w:val="28"/>
        </w:rPr>
        <w:t xml:space="preserve">. </w:t>
      </w:r>
      <w:r>
        <w:rPr>
          <w:rFonts w:ascii="Times New Roman" w:hAnsi="Times New Roman" w:cs="Times New Roman"/>
          <w:sz w:val="28"/>
          <w:szCs w:val="28"/>
        </w:rPr>
        <w:t xml:space="preserve">Главной целью, которой должен руководствоваться учитель, является проявление заинтересованности в чтении дополнительной литературы, при этом решая следующие задачи: </w:t>
      </w:r>
    </w:p>
    <w:p w14:paraId="52739C49" w14:textId="113754E1" w:rsidR="00E95CE3" w:rsidRPr="00DB07B7" w:rsidRDefault="00E95CE3" w:rsidP="00DB07B7">
      <w:pPr>
        <w:pStyle w:val="a3"/>
        <w:numPr>
          <w:ilvl w:val="0"/>
          <w:numId w:val="9"/>
        </w:numPr>
        <w:jc w:val="both"/>
        <w:rPr>
          <w:rFonts w:ascii="Times New Roman" w:hAnsi="Times New Roman" w:cs="Times New Roman"/>
          <w:sz w:val="28"/>
          <w:szCs w:val="28"/>
        </w:rPr>
      </w:pPr>
      <w:r w:rsidRPr="00DB07B7">
        <w:rPr>
          <w:rFonts w:ascii="Times New Roman" w:hAnsi="Times New Roman" w:cs="Times New Roman"/>
          <w:sz w:val="28"/>
          <w:szCs w:val="28"/>
        </w:rPr>
        <w:t>улучшение качества чтения;</w:t>
      </w:r>
    </w:p>
    <w:p w14:paraId="0BF826BB" w14:textId="6A45ABC2" w:rsidR="00E95CE3" w:rsidRPr="00DB07B7" w:rsidRDefault="00E95CE3" w:rsidP="00DB07B7">
      <w:pPr>
        <w:pStyle w:val="a3"/>
        <w:numPr>
          <w:ilvl w:val="0"/>
          <w:numId w:val="9"/>
        </w:numPr>
        <w:jc w:val="both"/>
        <w:rPr>
          <w:rFonts w:ascii="Times New Roman" w:hAnsi="Times New Roman" w:cs="Times New Roman"/>
          <w:sz w:val="28"/>
          <w:szCs w:val="28"/>
        </w:rPr>
      </w:pPr>
      <w:r w:rsidRPr="00DB07B7">
        <w:rPr>
          <w:rFonts w:ascii="Times New Roman" w:hAnsi="Times New Roman" w:cs="Times New Roman"/>
          <w:sz w:val="28"/>
          <w:szCs w:val="28"/>
        </w:rPr>
        <w:t>формирование умения правильно и четко выражать свои мысли в устной и письменной форме;</w:t>
      </w:r>
    </w:p>
    <w:p w14:paraId="6EC4BEA4" w14:textId="2CE85391" w:rsidR="00E95CE3" w:rsidRPr="00DB07B7" w:rsidRDefault="00E95CE3" w:rsidP="00DB07B7">
      <w:pPr>
        <w:pStyle w:val="a3"/>
        <w:numPr>
          <w:ilvl w:val="0"/>
          <w:numId w:val="9"/>
        </w:numPr>
        <w:jc w:val="both"/>
        <w:rPr>
          <w:rFonts w:ascii="Times New Roman" w:hAnsi="Times New Roman" w:cs="Times New Roman"/>
          <w:sz w:val="28"/>
          <w:szCs w:val="28"/>
        </w:rPr>
      </w:pPr>
      <w:r w:rsidRPr="00DB07B7">
        <w:rPr>
          <w:rFonts w:ascii="Times New Roman" w:hAnsi="Times New Roman" w:cs="Times New Roman"/>
          <w:sz w:val="28"/>
          <w:szCs w:val="28"/>
        </w:rPr>
        <w:t>воспитание понятия нравственности через чтение художественной литературы;</w:t>
      </w:r>
    </w:p>
    <w:p w14:paraId="276FEADB" w14:textId="49CF115D" w:rsidR="00E95CE3" w:rsidRPr="00DB07B7" w:rsidRDefault="00E95CE3" w:rsidP="00DB07B7">
      <w:pPr>
        <w:pStyle w:val="a3"/>
        <w:numPr>
          <w:ilvl w:val="0"/>
          <w:numId w:val="9"/>
        </w:numPr>
        <w:jc w:val="both"/>
        <w:rPr>
          <w:rFonts w:ascii="Times New Roman" w:hAnsi="Times New Roman" w:cs="Times New Roman"/>
          <w:sz w:val="28"/>
          <w:szCs w:val="28"/>
        </w:rPr>
      </w:pPr>
      <w:r w:rsidRPr="00DB07B7">
        <w:rPr>
          <w:rFonts w:ascii="Times New Roman" w:hAnsi="Times New Roman" w:cs="Times New Roman"/>
          <w:sz w:val="28"/>
          <w:szCs w:val="28"/>
        </w:rPr>
        <w:t>формирование нравственных качеств личности на примере литературных героев;</w:t>
      </w:r>
    </w:p>
    <w:p w14:paraId="79B8F93D" w14:textId="5FDF0587" w:rsidR="00E95CE3" w:rsidRDefault="00E95CE3" w:rsidP="00DB07B7">
      <w:pPr>
        <w:ind w:firstLine="709"/>
        <w:jc w:val="both"/>
        <w:rPr>
          <w:rFonts w:ascii="Times New Roman" w:hAnsi="Times New Roman" w:cs="Times New Roman"/>
          <w:sz w:val="28"/>
          <w:szCs w:val="28"/>
        </w:rPr>
      </w:pPr>
      <w:r>
        <w:rPr>
          <w:rFonts w:ascii="Times New Roman" w:hAnsi="Times New Roman" w:cs="Times New Roman"/>
          <w:sz w:val="28"/>
          <w:szCs w:val="28"/>
        </w:rPr>
        <w:t>Со</w:t>
      </w:r>
      <w:r w:rsidR="005D5C5D">
        <w:rPr>
          <w:rFonts w:ascii="Times New Roman" w:hAnsi="Times New Roman" w:cs="Times New Roman"/>
          <w:sz w:val="28"/>
          <w:szCs w:val="28"/>
        </w:rPr>
        <w:t>ставляя список внеклассной литературы, учитель должен учитывать возраст и уровень развития учеников, а также оптимально сочетать количество русских произведений и произведений зарубежных писателей. Еще стоит обратить внимание на жанровую и тематическую стилистики произведений. Объем такого списка должен соотноситься со свободным от учебы временем.</w:t>
      </w:r>
    </w:p>
    <w:p w14:paraId="09E404E8" w14:textId="1EAB12FA" w:rsidR="005D5C5D" w:rsidRDefault="005D5C5D" w:rsidP="00DB07B7">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w:t>
      </w:r>
      <w:r w:rsidR="00625FD2">
        <w:rPr>
          <w:rFonts w:ascii="Times New Roman" w:hAnsi="Times New Roman" w:cs="Times New Roman"/>
          <w:sz w:val="28"/>
          <w:szCs w:val="28"/>
        </w:rPr>
        <w:t>направления внеклассной работы</w:t>
      </w:r>
      <w:r>
        <w:rPr>
          <w:rFonts w:ascii="Times New Roman" w:hAnsi="Times New Roman" w:cs="Times New Roman"/>
          <w:sz w:val="28"/>
          <w:szCs w:val="28"/>
        </w:rPr>
        <w:t xml:space="preserve"> преподавателя</w:t>
      </w:r>
      <w:r w:rsidR="00625FD2">
        <w:rPr>
          <w:rFonts w:ascii="Times New Roman" w:hAnsi="Times New Roman" w:cs="Times New Roman"/>
          <w:sz w:val="28"/>
          <w:szCs w:val="28"/>
        </w:rPr>
        <w:t>.</w:t>
      </w:r>
    </w:p>
    <w:p w14:paraId="62EAE3FF" w14:textId="2B7D14DD" w:rsidR="00625FD2" w:rsidRDefault="00625FD2"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Литературный кружок.</w:t>
      </w:r>
      <w:r>
        <w:rPr>
          <w:rFonts w:ascii="Times New Roman" w:hAnsi="Times New Roman" w:cs="Times New Roman"/>
          <w:sz w:val="28"/>
          <w:szCs w:val="28"/>
        </w:rPr>
        <w:t xml:space="preserve"> Позволяет упорядочить и расширить имеющиеся знания. Посещая кружок, учащийся проявляет свои творческие способности, а также помещение кружка развивает мыслительную деятельност</w:t>
      </w:r>
      <w:r w:rsidR="0079747F">
        <w:rPr>
          <w:rFonts w:ascii="Times New Roman" w:hAnsi="Times New Roman" w:cs="Times New Roman"/>
          <w:sz w:val="28"/>
          <w:szCs w:val="28"/>
        </w:rPr>
        <w:t>ь</w:t>
      </w:r>
      <w:r>
        <w:rPr>
          <w:rFonts w:ascii="Times New Roman" w:hAnsi="Times New Roman" w:cs="Times New Roman"/>
          <w:sz w:val="28"/>
          <w:szCs w:val="28"/>
        </w:rPr>
        <w:t xml:space="preserve"> и заинтересованность в чтении отечественной и зарубежной литературы. </w:t>
      </w:r>
    </w:p>
    <w:p w14:paraId="74E5CB8A" w14:textId="06963CD6" w:rsidR="00625FD2" w:rsidRDefault="00625FD2"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Литературная гостиная.</w:t>
      </w:r>
      <w:r>
        <w:rPr>
          <w:rFonts w:ascii="Times New Roman" w:hAnsi="Times New Roman" w:cs="Times New Roman"/>
          <w:sz w:val="28"/>
          <w:szCs w:val="28"/>
        </w:rPr>
        <w:t xml:space="preserve"> Это форма проведения занятия, которая позволяет досконально изучить литературное произведение, а также детально его разобрать и раскрыть смыслы, задуманные автором. Литературная гостиная включает в себя использование музыки, пения, построения диалогов, а также</w:t>
      </w:r>
      <w:r w:rsidR="00CE49EE">
        <w:rPr>
          <w:rFonts w:ascii="Times New Roman" w:hAnsi="Times New Roman" w:cs="Times New Roman"/>
          <w:sz w:val="28"/>
          <w:szCs w:val="28"/>
        </w:rPr>
        <w:t xml:space="preserve"> использование видеофильмов, снятых по мотивам книги.</w:t>
      </w:r>
    </w:p>
    <w:p w14:paraId="4CA89065" w14:textId="0BAF1E8A" w:rsidR="00CE49EE" w:rsidRDefault="00CE49EE"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Литературная игра.</w:t>
      </w:r>
      <w:r>
        <w:rPr>
          <w:rFonts w:ascii="Times New Roman" w:hAnsi="Times New Roman" w:cs="Times New Roman"/>
          <w:sz w:val="28"/>
          <w:szCs w:val="28"/>
        </w:rPr>
        <w:t xml:space="preserve"> Основой такой формы изучения </w:t>
      </w:r>
      <w:r w:rsidR="0079747F">
        <w:rPr>
          <w:rFonts w:ascii="Times New Roman" w:hAnsi="Times New Roman" w:cs="Times New Roman"/>
          <w:sz w:val="28"/>
          <w:szCs w:val="28"/>
        </w:rPr>
        <w:t xml:space="preserve">литературы </w:t>
      </w:r>
      <w:r>
        <w:rPr>
          <w:rFonts w:ascii="Times New Roman" w:hAnsi="Times New Roman" w:cs="Times New Roman"/>
          <w:sz w:val="28"/>
          <w:szCs w:val="28"/>
        </w:rPr>
        <w:t>является игра. С помощью игры учащ</w:t>
      </w:r>
      <w:r w:rsidR="0079747F">
        <w:rPr>
          <w:rFonts w:ascii="Times New Roman" w:hAnsi="Times New Roman" w:cs="Times New Roman"/>
          <w:sz w:val="28"/>
          <w:szCs w:val="28"/>
        </w:rPr>
        <w:t>е</w:t>
      </w:r>
      <w:r>
        <w:rPr>
          <w:rFonts w:ascii="Times New Roman" w:hAnsi="Times New Roman" w:cs="Times New Roman"/>
          <w:sz w:val="28"/>
          <w:szCs w:val="28"/>
        </w:rPr>
        <w:t>мся легче объяснить жанровые особенности литературного произведения, а также авторский замысел. Обычно после обсуждения ученики имеют свое мнение о прочитанном.</w:t>
      </w:r>
    </w:p>
    <w:p w14:paraId="19DE2AF0" w14:textId="020A7EAA" w:rsidR="00CE49EE" w:rsidRDefault="00CE49EE" w:rsidP="00DB07B7">
      <w:pPr>
        <w:ind w:firstLine="709"/>
        <w:jc w:val="both"/>
        <w:rPr>
          <w:rFonts w:ascii="Times New Roman" w:hAnsi="Times New Roman" w:cs="Times New Roman"/>
          <w:sz w:val="28"/>
          <w:szCs w:val="28"/>
        </w:rPr>
      </w:pPr>
      <w:r>
        <w:rPr>
          <w:rFonts w:ascii="Times New Roman" w:hAnsi="Times New Roman" w:cs="Times New Roman"/>
          <w:sz w:val="28"/>
          <w:szCs w:val="28"/>
        </w:rPr>
        <w:t>Читательский интерес проявляется благодаря использованию различных видов литературной игры. Такими видами могут быть кроссворды, ребусы, шарады, и книжные инсценировки, а также интеллектуальные игры и конкурсы, основанные на теме произведения; игры, направленные на расширение читательского кругозора и углубление знаний в литературной сфере. Кроме вышеперечисленного, игры способствуют первичному восприятию и анализу текста произведения.</w:t>
      </w:r>
    </w:p>
    <w:p w14:paraId="67A9FD7F" w14:textId="58C7728D" w:rsidR="00CE49EE" w:rsidRDefault="00CE49EE" w:rsidP="00DB07B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Целью литературной игры является модификация уже существующего текста, либо создание нового литературного продукта, отличающегося от исходного материала. </w:t>
      </w:r>
    </w:p>
    <w:p w14:paraId="76825DCA" w14:textId="72A534E0" w:rsidR="00CE49EE" w:rsidRDefault="00CE49EE" w:rsidP="00DB07B7">
      <w:pPr>
        <w:ind w:firstLine="709"/>
        <w:jc w:val="both"/>
        <w:rPr>
          <w:rFonts w:ascii="Times New Roman" w:hAnsi="Times New Roman" w:cs="Times New Roman"/>
          <w:sz w:val="28"/>
          <w:szCs w:val="28"/>
        </w:rPr>
      </w:pPr>
      <w:r>
        <w:rPr>
          <w:rFonts w:ascii="Times New Roman" w:hAnsi="Times New Roman" w:cs="Times New Roman"/>
          <w:sz w:val="28"/>
          <w:szCs w:val="28"/>
        </w:rPr>
        <w:t xml:space="preserve">Вид литературной деятельности напрямую зависит от индивидуальных </w:t>
      </w:r>
      <w:r w:rsidR="009323B8">
        <w:rPr>
          <w:rFonts w:ascii="Times New Roman" w:hAnsi="Times New Roman" w:cs="Times New Roman"/>
          <w:sz w:val="28"/>
          <w:szCs w:val="28"/>
        </w:rPr>
        <w:t>особенностей и личностных качеств учеников. Поэтому литературные игры могут быть как познавательными и деятельными, так и поисковые, и творческие. Очень ценится, если инициаторами проведения литературной игры выступают ученики. Но чаще игры предлагаются преподавателями.</w:t>
      </w:r>
    </w:p>
    <w:p w14:paraId="46EA5D60" w14:textId="49D91807" w:rsidR="009323B8" w:rsidRDefault="009323B8"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Литературный праздник</w:t>
      </w:r>
      <w:r>
        <w:rPr>
          <w:rFonts w:ascii="Times New Roman" w:hAnsi="Times New Roman" w:cs="Times New Roman"/>
          <w:sz w:val="28"/>
          <w:szCs w:val="28"/>
        </w:rPr>
        <w:t>. Это форма проведения внеклассного занятия, которая прививает любовь к чтению и развивает заинтересованность в чтении различной литературы. Например, произведений народного творчества или новых произведений. Литературные праздники проводятся, чтобы закрепить полученные знания и повторно обсудить сюжет литературного произведения.  На таких занятиях ученики реконструируют сюжет произведения, читая его по ролям или сопровождая содержание книги танцами и пением. Дополнительно устраивается просмотр фильма, снятого по книге, или просмотр отдельных фрагментов фильма.</w:t>
      </w:r>
    </w:p>
    <w:p w14:paraId="287B9791" w14:textId="40F8687B" w:rsidR="009323B8" w:rsidRDefault="009323B8"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Литературный альманах</w:t>
      </w:r>
      <w:r>
        <w:rPr>
          <w:rFonts w:ascii="Times New Roman" w:hAnsi="Times New Roman" w:cs="Times New Roman"/>
          <w:sz w:val="28"/>
          <w:szCs w:val="28"/>
        </w:rPr>
        <w:t>. Внеклассное мероприятие, направленное на обсуждение авторов или книг различных произведений, объединенных тематикой и жанрово</w:t>
      </w:r>
      <w:r w:rsidR="00673DFC">
        <w:rPr>
          <w:rFonts w:ascii="Times New Roman" w:hAnsi="Times New Roman" w:cs="Times New Roman"/>
          <w:sz w:val="28"/>
          <w:szCs w:val="28"/>
        </w:rPr>
        <w:t>й принадлежностью. Так как альманах тематическое мероприятие, то темы могут использоваться следующие: исторические, военные, фантастические и т.д. Проведение альманаха является лучшим методом привлечения внимания учеников к изучению и чтению литературы.</w:t>
      </w:r>
    </w:p>
    <w:p w14:paraId="59B2C10D" w14:textId="486C4FF5" w:rsidR="00673DFC" w:rsidRDefault="00673DFC"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Выставочный зал.</w:t>
      </w:r>
      <w:r>
        <w:rPr>
          <w:rFonts w:ascii="Times New Roman" w:hAnsi="Times New Roman" w:cs="Times New Roman"/>
          <w:sz w:val="28"/>
          <w:szCs w:val="28"/>
        </w:rPr>
        <w:t xml:space="preserve"> Это своего рода акция, направленная на продвижение и рекламу нового литературного ряда. Выставка книг организуется с учетом возраста учащихся и темами, волнующими молодежь.</w:t>
      </w:r>
    </w:p>
    <w:p w14:paraId="7E445752" w14:textId="1F2209C5" w:rsidR="00673DFC" w:rsidRDefault="00673DFC"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Литературная ярмарка.</w:t>
      </w:r>
      <w:r>
        <w:rPr>
          <w:rFonts w:ascii="Times New Roman" w:hAnsi="Times New Roman" w:cs="Times New Roman"/>
          <w:sz w:val="28"/>
          <w:szCs w:val="28"/>
        </w:rPr>
        <w:t xml:space="preserve"> Нетрадиционная форма организации литературного праздника, которая включает в себя разноплановые литературные мероприятия. Во время проведения литературной ярмарки ученики проходят различные конкурсы и викторины. В отличие от литературного альманаха, литературные ярмарки не придерживаются тематик. Это означает, что мероприятия на ярмарках разнообразны, но главным их условием является литературное наполнение каждого мероприятия. На ярмарке ученики могут </w:t>
      </w:r>
      <w:r w:rsidR="008B70E0">
        <w:rPr>
          <w:rFonts w:ascii="Times New Roman" w:hAnsi="Times New Roman" w:cs="Times New Roman"/>
          <w:sz w:val="28"/>
          <w:szCs w:val="28"/>
        </w:rPr>
        <w:t xml:space="preserve">как купить понравившуюся им книгу, так и получить её бесплатно. </w:t>
      </w:r>
    </w:p>
    <w:p w14:paraId="77DD85C2" w14:textId="3E831FAE" w:rsidR="008B70E0" w:rsidRDefault="008B70E0"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Аукцион.</w:t>
      </w:r>
      <w:r>
        <w:rPr>
          <w:rFonts w:ascii="Times New Roman" w:hAnsi="Times New Roman" w:cs="Times New Roman"/>
          <w:sz w:val="28"/>
          <w:szCs w:val="28"/>
        </w:rPr>
        <w:t xml:space="preserve"> Такое мероприятие проводится с целью формирования у школьников интереса к чтению литературы. Аукционы бывают разных видов: тематическими и универсальными. Но одно должно быть неизменно- главной темой аукциона должна быть литература.  На аукционе могут быть </w:t>
      </w:r>
      <w:r>
        <w:rPr>
          <w:rFonts w:ascii="Times New Roman" w:hAnsi="Times New Roman" w:cs="Times New Roman"/>
          <w:sz w:val="28"/>
          <w:szCs w:val="28"/>
        </w:rPr>
        <w:lastRenderedPageBreak/>
        <w:t>представлены вещи и предметы, которые использовались в книг</w:t>
      </w:r>
      <w:r w:rsidR="0079747F">
        <w:rPr>
          <w:rFonts w:ascii="Times New Roman" w:hAnsi="Times New Roman" w:cs="Times New Roman"/>
          <w:sz w:val="28"/>
          <w:szCs w:val="28"/>
        </w:rPr>
        <w:t>ах</w:t>
      </w:r>
      <w:r>
        <w:rPr>
          <w:rFonts w:ascii="Times New Roman" w:hAnsi="Times New Roman" w:cs="Times New Roman"/>
          <w:sz w:val="28"/>
          <w:szCs w:val="28"/>
        </w:rPr>
        <w:t xml:space="preserve">, или вещи, сделанные учениками и их родителями. Кроме этого, существует и другая форма проведения аукциона. Класс предоставляет содержание книги таким образом, чтобы у </w:t>
      </w:r>
      <w:r w:rsidR="0079747F">
        <w:rPr>
          <w:rFonts w:ascii="Times New Roman" w:hAnsi="Times New Roman" w:cs="Times New Roman"/>
          <w:sz w:val="28"/>
          <w:szCs w:val="28"/>
        </w:rPr>
        <w:t>людей</w:t>
      </w:r>
      <w:r>
        <w:rPr>
          <w:rFonts w:ascii="Times New Roman" w:hAnsi="Times New Roman" w:cs="Times New Roman"/>
          <w:sz w:val="28"/>
          <w:szCs w:val="28"/>
        </w:rPr>
        <w:t xml:space="preserve"> возникло желание прочитать эту книгу.</w:t>
      </w:r>
    </w:p>
    <w:p w14:paraId="3CFA6452" w14:textId="76BBD166" w:rsidR="008B70E0" w:rsidRDefault="008B70E0"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Литературная агитбригада.</w:t>
      </w:r>
      <w:r>
        <w:rPr>
          <w:rFonts w:ascii="Times New Roman" w:hAnsi="Times New Roman" w:cs="Times New Roman"/>
          <w:sz w:val="28"/>
          <w:szCs w:val="28"/>
        </w:rPr>
        <w:t xml:space="preserve"> Представляет собой группу из учеников и учителя, которые рекламируют книгу, вкратце рассказывая о её содержании и главных сюжетных линиях. Передвигаются от одной аудитории к другой.</w:t>
      </w:r>
    </w:p>
    <w:p w14:paraId="1E5D26AD" w14:textId="17C510CC" w:rsidR="008B70E0" w:rsidRPr="008B70E0" w:rsidRDefault="008B70E0" w:rsidP="00DB07B7">
      <w:pPr>
        <w:jc w:val="center"/>
        <w:rPr>
          <w:rFonts w:ascii="Times New Roman" w:hAnsi="Times New Roman" w:cs="Times New Roman"/>
          <w:b/>
          <w:sz w:val="28"/>
          <w:szCs w:val="28"/>
        </w:rPr>
      </w:pPr>
      <w:r w:rsidRPr="008B70E0">
        <w:rPr>
          <w:rFonts w:ascii="Times New Roman" w:hAnsi="Times New Roman" w:cs="Times New Roman"/>
          <w:b/>
          <w:sz w:val="28"/>
          <w:szCs w:val="28"/>
        </w:rPr>
        <w:t>Формировании читательской культуры посредством работы школьной библиотеки</w:t>
      </w:r>
    </w:p>
    <w:p w14:paraId="7F1870D7" w14:textId="50C7F5A6" w:rsidR="008B70E0" w:rsidRDefault="00774DC5" w:rsidP="00DB07B7">
      <w:pPr>
        <w:ind w:firstLine="709"/>
        <w:jc w:val="both"/>
        <w:rPr>
          <w:rFonts w:ascii="Times New Roman" w:hAnsi="Times New Roman" w:cs="Times New Roman"/>
          <w:sz w:val="28"/>
          <w:szCs w:val="28"/>
        </w:rPr>
      </w:pPr>
      <w:r>
        <w:rPr>
          <w:rFonts w:ascii="Times New Roman" w:hAnsi="Times New Roman" w:cs="Times New Roman"/>
          <w:sz w:val="28"/>
          <w:szCs w:val="28"/>
        </w:rPr>
        <w:t>Школьная библиотека прививает любовь учеников к чтению, читательской культуре. Чтобы заинтересовать детей читать литературу, учителя должны проявить все свои творческие способности. К</w:t>
      </w:r>
      <w:r w:rsidR="0079747F">
        <w:rPr>
          <w:rFonts w:ascii="Times New Roman" w:hAnsi="Times New Roman" w:cs="Times New Roman"/>
          <w:sz w:val="28"/>
          <w:szCs w:val="28"/>
        </w:rPr>
        <w:t xml:space="preserve"> тому </w:t>
      </w:r>
      <w:r>
        <w:rPr>
          <w:rFonts w:ascii="Times New Roman" w:hAnsi="Times New Roman" w:cs="Times New Roman"/>
          <w:sz w:val="28"/>
          <w:szCs w:val="28"/>
        </w:rPr>
        <w:t>же преподаватель должен сам любить читать и испытывать радость от чтения. Потому что педагог является предметом подражания для своих учеников.</w:t>
      </w:r>
    </w:p>
    <w:p w14:paraId="2B2E0071" w14:textId="3A6D6B6D" w:rsidR="009E43E3" w:rsidRDefault="00774DC5" w:rsidP="00DB07B7">
      <w:pPr>
        <w:ind w:firstLine="709"/>
        <w:jc w:val="both"/>
        <w:rPr>
          <w:rFonts w:ascii="Times New Roman" w:hAnsi="Times New Roman" w:cs="Times New Roman"/>
          <w:sz w:val="28"/>
          <w:szCs w:val="28"/>
        </w:rPr>
      </w:pPr>
      <w:r>
        <w:rPr>
          <w:rFonts w:ascii="Times New Roman" w:hAnsi="Times New Roman" w:cs="Times New Roman"/>
          <w:sz w:val="28"/>
          <w:szCs w:val="28"/>
        </w:rPr>
        <w:t>Важно, чтобы учитель и библиотекарь работали сообща, так как это принесет видимый результат и отразится на успеваемости учеников. Для того, чтобы ученики начали читать, преподавателю необходимо организовать посещение библиотеки, где их встретит квалифицированный специалист. Библиотекарь должен отвечать всем требованиям своей специальности. Помимо наличия филологического образования, он должен обладать широким кругозором и быть достаточно коммуникабельным, чтобы отвечать на вопросы и иметь возможность направить или подсказать нужную книгу. Так как библиотекарь является работником образовательного учреждения, ему постоянно приходится взаимодействовать с детьми, поэтому он должен быть доброжелательным и терпеливым. Кроме этого, библиотекарь должен владеть базовыми навыками пользования ПК. Это необходимо для того, чтобы заполн</w:t>
      </w:r>
      <w:r w:rsidR="009E43E3">
        <w:rPr>
          <w:rFonts w:ascii="Times New Roman" w:hAnsi="Times New Roman" w:cs="Times New Roman"/>
          <w:sz w:val="28"/>
          <w:szCs w:val="28"/>
        </w:rPr>
        <w:t>ять читательские карточки, которые находятся в электронном виде.</w:t>
      </w:r>
    </w:p>
    <w:p w14:paraId="12BF1ACE" w14:textId="3ABDF075" w:rsidR="009E43E3" w:rsidRDefault="009E43E3" w:rsidP="00DB07B7">
      <w:pPr>
        <w:ind w:firstLine="709"/>
        <w:jc w:val="both"/>
        <w:rPr>
          <w:rFonts w:ascii="Times New Roman" w:hAnsi="Times New Roman" w:cs="Times New Roman"/>
          <w:sz w:val="28"/>
          <w:szCs w:val="28"/>
        </w:rPr>
      </w:pPr>
      <w:r w:rsidRPr="009E43E3">
        <w:rPr>
          <w:rFonts w:ascii="Times New Roman" w:hAnsi="Times New Roman" w:cs="Times New Roman"/>
          <w:sz w:val="28"/>
          <w:szCs w:val="28"/>
        </w:rPr>
        <w:t>Воспитание читательской культуры</w:t>
      </w:r>
      <w:r>
        <w:rPr>
          <w:rFonts w:ascii="Times New Roman" w:hAnsi="Times New Roman" w:cs="Times New Roman"/>
          <w:sz w:val="28"/>
          <w:szCs w:val="28"/>
        </w:rPr>
        <w:t xml:space="preserve"> – это одна из значимых задач школьного библиотекаря.</w:t>
      </w:r>
    </w:p>
    <w:p w14:paraId="23BE8A54" w14:textId="0309EA19" w:rsidR="009E43E3" w:rsidRDefault="009E43E3" w:rsidP="00DB07B7">
      <w:pPr>
        <w:ind w:firstLine="709"/>
        <w:jc w:val="both"/>
        <w:rPr>
          <w:rFonts w:ascii="Times New Roman" w:hAnsi="Times New Roman" w:cs="Times New Roman"/>
          <w:sz w:val="28"/>
          <w:szCs w:val="28"/>
        </w:rPr>
      </w:pPr>
      <w:r>
        <w:rPr>
          <w:rFonts w:ascii="Times New Roman" w:hAnsi="Times New Roman" w:cs="Times New Roman"/>
          <w:sz w:val="28"/>
          <w:szCs w:val="28"/>
        </w:rPr>
        <w:t>Воспитание читательской культуры проходит через следующие формы:</w:t>
      </w:r>
    </w:p>
    <w:p w14:paraId="2E667070" w14:textId="1EA75A75" w:rsidR="009E43E3" w:rsidRDefault="009E43E3"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Библиотечный урок.</w:t>
      </w:r>
      <w:r>
        <w:rPr>
          <w:rFonts w:ascii="Times New Roman" w:hAnsi="Times New Roman" w:cs="Times New Roman"/>
          <w:sz w:val="28"/>
          <w:szCs w:val="28"/>
        </w:rPr>
        <w:t xml:space="preserve"> Основной вид деятельности школьного библиотекаря, направленный на формирование читательской культуры учащегося. Такие уроки учат воспитанности и вежливости, а также прививают любовь к чтению.</w:t>
      </w:r>
    </w:p>
    <w:p w14:paraId="15460C8E" w14:textId="30E5FA78" w:rsidR="009E43E3" w:rsidRDefault="009E43E3"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Библиотечные часы.</w:t>
      </w:r>
      <w:r>
        <w:rPr>
          <w:rFonts w:ascii="Times New Roman" w:hAnsi="Times New Roman" w:cs="Times New Roman"/>
          <w:sz w:val="28"/>
          <w:szCs w:val="28"/>
        </w:rPr>
        <w:t xml:space="preserve"> Необходимое мероприятие в период обучения, целью их проведения является </w:t>
      </w:r>
      <w:r w:rsidR="00EC5536">
        <w:rPr>
          <w:rFonts w:ascii="Times New Roman" w:hAnsi="Times New Roman" w:cs="Times New Roman"/>
          <w:sz w:val="28"/>
          <w:szCs w:val="28"/>
        </w:rPr>
        <w:t xml:space="preserve">предоставление школьной информации по литературе, а также формулирование советов по выбору книг. Кроме </w:t>
      </w:r>
      <w:r w:rsidR="00EC5536">
        <w:rPr>
          <w:rFonts w:ascii="Times New Roman" w:hAnsi="Times New Roman" w:cs="Times New Roman"/>
          <w:sz w:val="28"/>
          <w:szCs w:val="28"/>
        </w:rPr>
        <w:lastRenderedPageBreak/>
        <w:t>вышеизложенного, учеников знакомят с правилами поведения в библиотеке и правилами правильного обращения с книгой.</w:t>
      </w:r>
    </w:p>
    <w:p w14:paraId="01C6AABC" w14:textId="0EA73B47" w:rsidR="00EC5536" w:rsidRDefault="00EC5536"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Беседа с читателем</w:t>
      </w:r>
      <w:r>
        <w:rPr>
          <w:rFonts w:ascii="Times New Roman" w:hAnsi="Times New Roman" w:cs="Times New Roman"/>
          <w:sz w:val="28"/>
          <w:szCs w:val="28"/>
        </w:rPr>
        <w:t>. Такую беседу используют для ознакомления учащихся с содержанием художественного произведения, а также вычленени</w:t>
      </w:r>
      <w:r w:rsidR="0079747F">
        <w:rPr>
          <w:rFonts w:ascii="Times New Roman" w:hAnsi="Times New Roman" w:cs="Times New Roman"/>
          <w:sz w:val="28"/>
          <w:szCs w:val="28"/>
        </w:rPr>
        <w:t>я</w:t>
      </w:r>
      <w:r>
        <w:rPr>
          <w:rFonts w:ascii="Times New Roman" w:hAnsi="Times New Roman" w:cs="Times New Roman"/>
          <w:sz w:val="28"/>
          <w:szCs w:val="28"/>
        </w:rPr>
        <w:t xml:space="preserve"> главной мысли книги. Проводится полный анализ текста с выявлением действующих лиц и мотивов поступков и поведения, и смысловых связей между главными и второстепенными героями.  В процессе беседы ученики активно обмениваются своими мнениями по поводу прочитанного, а также предлагают свою версию развития событий. Беседа с читателем, как правило, тематическая и основана либо на сюжете книги, либо на биографии писателя. </w:t>
      </w:r>
    </w:p>
    <w:p w14:paraId="63537171" w14:textId="5954BE1B" w:rsidR="00EC5536" w:rsidRDefault="00EC5536"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Тематическое чтение</w:t>
      </w:r>
      <w:r>
        <w:rPr>
          <w:rFonts w:ascii="Times New Roman" w:hAnsi="Times New Roman" w:cs="Times New Roman"/>
          <w:sz w:val="28"/>
          <w:szCs w:val="28"/>
        </w:rPr>
        <w:t xml:space="preserve">. Используется для распространения тематической литературы. Например, о природе или по истории какого-либо события. </w:t>
      </w:r>
    </w:p>
    <w:p w14:paraId="7B291F10" w14:textId="5F658800" w:rsidR="00EC5536" w:rsidRDefault="00EC5536"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Библиографический обзор</w:t>
      </w:r>
      <w:r>
        <w:rPr>
          <w:rFonts w:ascii="Times New Roman" w:hAnsi="Times New Roman" w:cs="Times New Roman"/>
          <w:sz w:val="28"/>
          <w:szCs w:val="28"/>
        </w:rPr>
        <w:t xml:space="preserve">. </w:t>
      </w:r>
      <w:r w:rsidR="003D363F">
        <w:rPr>
          <w:rFonts w:ascii="Times New Roman" w:hAnsi="Times New Roman" w:cs="Times New Roman"/>
          <w:sz w:val="28"/>
          <w:szCs w:val="28"/>
        </w:rPr>
        <w:t xml:space="preserve"> Обычно так называется процесс краткого изложения сюжета литературного произведения и использование дополнительных библиографических данных. Обзор может быть тематическим, а также обзор новых поступлений.</w:t>
      </w:r>
    </w:p>
    <w:p w14:paraId="551F63DB" w14:textId="2C5E8D70" w:rsidR="003D363F" w:rsidRDefault="003D363F"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Устный журнал.</w:t>
      </w:r>
      <w:r>
        <w:rPr>
          <w:rFonts w:ascii="Times New Roman" w:hAnsi="Times New Roman" w:cs="Times New Roman"/>
          <w:sz w:val="28"/>
          <w:szCs w:val="28"/>
        </w:rPr>
        <w:t xml:space="preserve"> Быстрый способ информирования школьников о новых художественных поступлениях. Основными характеристиками устного журнала являются оперативность, актуальность и периодичность предполагаемой информации.</w:t>
      </w:r>
    </w:p>
    <w:p w14:paraId="4264C1FA" w14:textId="5005565E" w:rsidR="003D363F" w:rsidRDefault="003D363F"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Познавательный час</w:t>
      </w:r>
      <w:r>
        <w:rPr>
          <w:rFonts w:ascii="Times New Roman" w:hAnsi="Times New Roman" w:cs="Times New Roman"/>
          <w:sz w:val="28"/>
          <w:szCs w:val="28"/>
        </w:rPr>
        <w:t>. Представляет собой информационное мероприятия с использованием презентаций, обзоров и небольших викторин.</w:t>
      </w:r>
    </w:p>
    <w:p w14:paraId="77CF2631" w14:textId="451836BE" w:rsidR="003D363F" w:rsidRDefault="003D363F"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Творческий час</w:t>
      </w:r>
      <w:r>
        <w:rPr>
          <w:rFonts w:ascii="Times New Roman" w:hAnsi="Times New Roman" w:cs="Times New Roman"/>
          <w:sz w:val="28"/>
          <w:szCs w:val="28"/>
        </w:rPr>
        <w:t>. Предоставление информации о книгах про художников и музыкантов</w:t>
      </w:r>
      <w:r w:rsidR="007B55D2">
        <w:rPr>
          <w:rFonts w:ascii="Times New Roman" w:hAnsi="Times New Roman" w:cs="Times New Roman"/>
          <w:sz w:val="28"/>
          <w:szCs w:val="28"/>
        </w:rPr>
        <w:t>. После изложения информации по биографиям ученикам дают творческое задание.</w:t>
      </w:r>
    </w:p>
    <w:p w14:paraId="4CF8F848" w14:textId="6F8AA900" w:rsidR="007B55D2" w:rsidRDefault="007B55D2"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Презентация книги или премьера книги.</w:t>
      </w:r>
      <w:r>
        <w:rPr>
          <w:rFonts w:ascii="Times New Roman" w:hAnsi="Times New Roman" w:cs="Times New Roman"/>
          <w:sz w:val="28"/>
          <w:szCs w:val="28"/>
        </w:rPr>
        <w:t xml:space="preserve"> Событие, посвященное рекламе новой книге, поступившей в библиотеку. </w:t>
      </w:r>
    </w:p>
    <w:p w14:paraId="75D95D45" w14:textId="3C712195" w:rsidR="007B55D2" w:rsidRDefault="007B55D2" w:rsidP="00DB07B7">
      <w:pPr>
        <w:ind w:firstLine="709"/>
        <w:jc w:val="both"/>
        <w:rPr>
          <w:rFonts w:ascii="Times New Roman" w:hAnsi="Times New Roman" w:cs="Times New Roman"/>
          <w:sz w:val="28"/>
          <w:szCs w:val="28"/>
        </w:rPr>
      </w:pPr>
      <w:r w:rsidRPr="00DB07B7">
        <w:rPr>
          <w:rFonts w:ascii="Times New Roman" w:hAnsi="Times New Roman" w:cs="Times New Roman"/>
          <w:i/>
          <w:sz w:val="28"/>
          <w:szCs w:val="28"/>
        </w:rPr>
        <w:t>Диспут.</w:t>
      </w:r>
      <w:r>
        <w:rPr>
          <w:rFonts w:ascii="Times New Roman" w:hAnsi="Times New Roman" w:cs="Times New Roman"/>
          <w:sz w:val="28"/>
          <w:szCs w:val="28"/>
        </w:rPr>
        <w:t xml:space="preserve"> Совокупность разных методов, утверждений и мнений по прочитанной книге. Диспут используется для работы с детьми средней и старшей школы. По теме диспута создается тематическая выставка с подборкой литературных произведений. </w:t>
      </w:r>
    </w:p>
    <w:p w14:paraId="104E8269" w14:textId="7DE4557D" w:rsidR="007B55D2" w:rsidRDefault="007B55D2" w:rsidP="00DB07B7">
      <w:pPr>
        <w:ind w:firstLine="709"/>
        <w:jc w:val="both"/>
        <w:rPr>
          <w:rFonts w:ascii="Times New Roman" w:hAnsi="Times New Roman" w:cs="Times New Roman"/>
          <w:sz w:val="28"/>
          <w:szCs w:val="28"/>
        </w:rPr>
      </w:pPr>
      <w:r>
        <w:rPr>
          <w:rFonts w:ascii="Times New Roman" w:hAnsi="Times New Roman" w:cs="Times New Roman"/>
          <w:sz w:val="28"/>
          <w:szCs w:val="28"/>
        </w:rPr>
        <w:t>Библиотекарь прибегает к различным формам работы, чтобы стимулировать читательскую заинтересованность, а также создает благоприятные условия для устойчивой потребности в чтении.</w:t>
      </w:r>
    </w:p>
    <w:p w14:paraId="715499C9" w14:textId="0D145C44" w:rsidR="00EC5536" w:rsidRPr="007B55D2" w:rsidRDefault="007B55D2" w:rsidP="00DB07B7">
      <w:pPr>
        <w:jc w:val="center"/>
        <w:rPr>
          <w:rFonts w:ascii="Times New Roman" w:hAnsi="Times New Roman" w:cs="Times New Roman"/>
          <w:b/>
          <w:sz w:val="28"/>
          <w:szCs w:val="28"/>
        </w:rPr>
      </w:pPr>
      <w:r w:rsidRPr="007B55D2">
        <w:rPr>
          <w:rFonts w:ascii="Times New Roman" w:hAnsi="Times New Roman" w:cs="Times New Roman"/>
          <w:b/>
          <w:sz w:val="28"/>
          <w:szCs w:val="28"/>
        </w:rPr>
        <w:t>Организация работы с родителями</w:t>
      </w:r>
    </w:p>
    <w:p w14:paraId="4A206753" w14:textId="1D3A7B41" w:rsidR="009E43E3" w:rsidRDefault="007B55D2" w:rsidP="00DB07B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Развитие любви к чтению зависит от влияния родителей. Роль семьи в положительном отношении к чтению значительна велика. Если один из родителей проводит свое свободное время с книгой в руках, то ребенок это запоминает и потом начинает копировать поведение родителя. Полученный в семье опыт и впечатления, оставляют след на долгую жизнь, особенно при формировании собственной семьи. Разнообразие домашней библиотеки </w:t>
      </w:r>
      <w:r w:rsidR="00051056">
        <w:rPr>
          <w:rFonts w:ascii="Times New Roman" w:hAnsi="Times New Roman" w:cs="Times New Roman"/>
          <w:sz w:val="28"/>
          <w:szCs w:val="28"/>
        </w:rPr>
        <w:t xml:space="preserve">отражает вкус и интересы, а также показывает профессиональную принадлежность живущих людей. Это во многом определяет и формирует отношение ребенка к книге. Детям требуется читательская среда, книжное окружение, чтобы дети росли умными и интеллектуально развитыми. Семья прежде всего должна окружить детей «читающей среды». </w:t>
      </w:r>
    </w:p>
    <w:p w14:paraId="679730F2" w14:textId="62E621DF" w:rsidR="00051056" w:rsidRDefault="00051056" w:rsidP="00DB07B7">
      <w:pPr>
        <w:ind w:firstLine="709"/>
        <w:jc w:val="both"/>
        <w:rPr>
          <w:rFonts w:ascii="Times New Roman" w:hAnsi="Times New Roman" w:cs="Times New Roman"/>
          <w:sz w:val="28"/>
          <w:szCs w:val="28"/>
        </w:rPr>
      </w:pPr>
      <w:r>
        <w:rPr>
          <w:rFonts w:ascii="Times New Roman" w:hAnsi="Times New Roman" w:cs="Times New Roman"/>
          <w:sz w:val="28"/>
          <w:szCs w:val="28"/>
        </w:rPr>
        <w:t>Близкие отношения в семье создают благоприятные условия для развития читательской среды и читательского интереса. В своих родителях дети видят надёжных помощников и друзей. Существуют следующие формы проведения работы с родителями:</w:t>
      </w:r>
    </w:p>
    <w:p w14:paraId="31AE51E3" w14:textId="26A2B667" w:rsidR="00051056" w:rsidRDefault="002C4DCB" w:rsidP="0005105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Организация родительских собраний. Встречаются преподаватель, школьный психолог, библиотекарь и родители, чтобы обсудить основные вопросы, касающиеся успеваемости детей и развития их читательского интереса.</w:t>
      </w:r>
    </w:p>
    <w:p w14:paraId="4B3C62EA" w14:textId="464AC5D6" w:rsidR="002C4DCB" w:rsidRDefault="002C4DCB" w:rsidP="002C4DC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Анализ </w:t>
      </w:r>
      <w:r w:rsidRPr="002C4DCB">
        <w:rPr>
          <w:rFonts w:ascii="Times New Roman" w:hAnsi="Times New Roman" w:cs="Times New Roman"/>
          <w:sz w:val="28"/>
          <w:szCs w:val="28"/>
        </w:rPr>
        <w:t>читательских достижений учащихся класса.</w:t>
      </w:r>
    </w:p>
    <w:p w14:paraId="3D9488B8" w14:textId="0B75C528" w:rsidR="002C4DCB" w:rsidRDefault="002C4DCB" w:rsidP="002C4DC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Читательское просвещение. Это подразумевает повышение уровня компетентности родителей по вопросам проведения семейного чтения.</w:t>
      </w:r>
    </w:p>
    <w:p w14:paraId="40193E36" w14:textId="39726D02" w:rsidR="002C4DCB" w:rsidRDefault="002C4DCB" w:rsidP="002C4DC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00EC0928">
        <w:rPr>
          <w:rFonts w:ascii="Times New Roman" w:hAnsi="Times New Roman" w:cs="Times New Roman"/>
          <w:sz w:val="28"/>
          <w:szCs w:val="28"/>
        </w:rPr>
        <w:t>опросов родителей. Это необходимая мера для анализа ситуации и формированию рекомендаций по развитию читательского интереса.</w:t>
      </w:r>
    </w:p>
    <w:p w14:paraId="75CCA8C9" w14:textId="4151874E" w:rsidR="00EC0928" w:rsidRDefault="00EC0928" w:rsidP="002C4DC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Формирование обратной связи с родителями для обсуждения контроля учащегося</w:t>
      </w:r>
      <w:r w:rsidR="001D64C1">
        <w:rPr>
          <w:rFonts w:ascii="Times New Roman" w:hAnsi="Times New Roman" w:cs="Times New Roman"/>
          <w:sz w:val="28"/>
          <w:szCs w:val="28"/>
        </w:rPr>
        <w:t>.</w:t>
      </w:r>
    </w:p>
    <w:p w14:paraId="6754A4D6" w14:textId="3AE0B178" w:rsidR="00EC0928" w:rsidRDefault="003E122D" w:rsidP="002C4DC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Индивидуальные беседы с родителями. Используется только в том случае, если у ребенка замечаются какие-то отклонения в развитии</w:t>
      </w:r>
      <w:r w:rsidR="00B04102">
        <w:rPr>
          <w:rFonts w:ascii="Times New Roman" w:hAnsi="Times New Roman" w:cs="Times New Roman"/>
          <w:sz w:val="28"/>
          <w:szCs w:val="28"/>
        </w:rPr>
        <w:t>.</w:t>
      </w:r>
    </w:p>
    <w:p w14:paraId="419B4A93" w14:textId="621551F4" w:rsidR="003E122D" w:rsidRDefault="003E122D" w:rsidP="002C4DC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Ознакомление родителей со списком рекомендуемой литературы.</w:t>
      </w:r>
    </w:p>
    <w:p w14:paraId="66F5EB7C" w14:textId="26117EF8" w:rsidR="003E122D" w:rsidRDefault="003E122D" w:rsidP="002C4DC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Вручение родителям благодарных грамот и писем за активное участие в жизни класса и ребенка.</w:t>
      </w:r>
    </w:p>
    <w:p w14:paraId="489C0FA8" w14:textId="5D7AF79B" w:rsidR="003E122D" w:rsidRDefault="003E122D" w:rsidP="002C4DC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Собрание родителей для обмена опыта и мнениями по развитию ребенка</w:t>
      </w:r>
      <w:r w:rsidR="00B04102">
        <w:rPr>
          <w:rFonts w:ascii="Times New Roman" w:hAnsi="Times New Roman" w:cs="Times New Roman"/>
          <w:sz w:val="28"/>
          <w:szCs w:val="28"/>
        </w:rPr>
        <w:t>.</w:t>
      </w:r>
    </w:p>
    <w:p w14:paraId="2EDB22D9" w14:textId="1504ACC0" w:rsidR="003E122D" w:rsidRDefault="003E122D" w:rsidP="002C4DC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Разработка памяток для родителей, в которых содержаться советы по организации учебной деятельности и домашнего чтения.</w:t>
      </w:r>
    </w:p>
    <w:p w14:paraId="6F63EC4F" w14:textId="4A9FBDF1" w:rsidR="003E122D" w:rsidRDefault="003E122D" w:rsidP="002C4DC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Создание «Уголка для родителей», в котором содержатся всевозможные советы и рекомендации.</w:t>
      </w:r>
    </w:p>
    <w:p w14:paraId="6D469E84" w14:textId="77777777" w:rsidR="003E122D" w:rsidRPr="003E122D" w:rsidRDefault="003E122D" w:rsidP="003E122D">
      <w:pPr>
        <w:jc w:val="both"/>
        <w:rPr>
          <w:rFonts w:ascii="Times New Roman" w:hAnsi="Times New Roman" w:cs="Times New Roman"/>
          <w:sz w:val="28"/>
          <w:szCs w:val="28"/>
        </w:rPr>
      </w:pPr>
    </w:p>
    <w:p w14:paraId="7013B0F5" w14:textId="21D5CE98" w:rsidR="005D5C5D" w:rsidRDefault="003E122D" w:rsidP="00DB07B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Взрослые должны влиять на формирование</w:t>
      </w:r>
      <w:r w:rsidR="00833C14">
        <w:rPr>
          <w:rFonts w:ascii="Times New Roman" w:hAnsi="Times New Roman" w:cs="Times New Roman"/>
          <w:sz w:val="28"/>
          <w:szCs w:val="28"/>
        </w:rPr>
        <w:t xml:space="preserve"> у детей</w:t>
      </w:r>
      <w:r>
        <w:rPr>
          <w:rFonts w:ascii="Times New Roman" w:hAnsi="Times New Roman" w:cs="Times New Roman"/>
          <w:sz w:val="28"/>
          <w:szCs w:val="28"/>
        </w:rPr>
        <w:t xml:space="preserve"> любви к чтению</w:t>
      </w:r>
      <w:r w:rsidR="00833C14">
        <w:rPr>
          <w:rFonts w:ascii="Times New Roman" w:hAnsi="Times New Roman" w:cs="Times New Roman"/>
          <w:sz w:val="28"/>
          <w:szCs w:val="28"/>
        </w:rPr>
        <w:t>, а также воспитать</w:t>
      </w:r>
      <w:r w:rsidR="00CB5BE4">
        <w:rPr>
          <w:rFonts w:ascii="Times New Roman" w:hAnsi="Times New Roman" w:cs="Times New Roman"/>
          <w:sz w:val="28"/>
          <w:szCs w:val="28"/>
        </w:rPr>
        <w:t xml:space="preserve"> умного и компетентного человека.</w:t>
      </w:r>
    </w:p>
    <w:p w14:paraId="7B6D1E61" w14:textId="273FC3A4" w:rsidR="002420BD" w:rsidRDefault="00CB5BE4" w:rsidP="00DB07B7">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Как отметил В. А. Сухомлинский </w:t>
      </w:r>
      <w:r w:rsidRPr="00CB5BE4">
        <w:rPr>
          <w:rFonts w:ascii="Times New Roman" w:hAnsi="Times New Roman" w:cs="Times New Roman"/>
          <w:sz w:val="28"/>
          <w:szCs w:val="28"/>
        </w:rPr>
        <w:t xml:space="preserve">«Чтение – это окошко, через которое </w:t>
      </w:r>
      <w:bookmarkStart w:id="0" w:name="_GoBack"/>
      <w:bookmarkEnd w:id="0"/>
      <w:r w:rsidRPr="00CB5BE4">
        <w:rPr>
          <w:rFonts w:ascii="Times New Roman" w:hAnsi="Times New Roman" w:cs="Times New Roman"/>
          <w:sz w:val="28"/>
          <w:szCs w:val="28"/>
        </w:rPr>
        <w:t>дети видят и познают мир и самих себя. Оно открывается перед ребёнком лишь тогда, когда, наряду с чтением, одновременно с ним и даже раньше, чем впервые раскрыта книга, начинается кропотливая работа над словами»</w:t>
      </w:r>
      <w:r w:rsidR="00A86EBE">
        <w:rPr>
          <w:rFonts w:ascii="Times New Roman" w:hAnsi="Times New Roman" w:cs="Times New Roman"/>
          <w:sz w:val="28"/>
          <w:szCs w:val="28"/>
        </w:rPr>
        <w:t>.</w:t>
      </w:r>
    </w:p>
    <w:p w14:paraId="73E94EEF" w14:textId="77777777" w:rsidR="002420BD" w:rsidRPr="00DB07B7" w:rsidRDefault="002420BD" w:rsidP="00DB07B7">
      <w:pPr>
        <w:jc w:val="center"/>
        <w:rPr>
          <w:rFonts w:ascii="Times New Roman" w:hAnsi="Times New Roman" w:cs="Times New Roman"/>
          <w:b/>
          <w:sz w:val="28"/>
          <w:szCs w:val="28"/>
        </w:rPr>
      </w:pPr>
      <w:r w:rsidRPr="00DB07B7">
        <w:rPr>
          <w:rFonts w:ascii="Times New Roman" w:hAnsi="Times New Roman" w:cs="Times New Roman"/>
          <w:b/>
          <w:sz w:val="28"/>
          <w:szCs w:val="28"/>
        </w:rPr>
        <w:t>Литература:</w:t>
      </w:r>
    </w:p>
    <w:p w14:paraId="58862D2B" w14:textId="77777777" w:rsidR="002420BD" w:rsidRPr="002420BD" w:rsidRDefault="002420BD" w:rsidP="002420BD">
      <w:pPr>
        <w:jc w:val="both"/>
        <w:rPr>
          <w:rFonts w:ascii="Times New Roman" w:hAnsi="Times New Roman" w:cs="Times New Roman"/>
          <w:sz w:val="28"/>
          <w:szCs w:val="28"/>
        </w:rPr>
      </w:pPr>
      <w:r w:rsidRPr="002420BD">
        <w:rPr>
          <w:rFonts w:ascii="Times New Roman" w:hAnsi="Times New Roman" w:cs="Times New Roman"/>
          <w:sz w:val="28"/>
          <w:szCs w:val="28"/>
        </w:rPr>
        <w:t xml:space="preserve">1.Алексеевская А.Т. статья: Формирование читательских интересов младших школьников. - М., 2008. </w:t>
      </w:r>
    </w:p>
    <w:p w14:paraId="2E7FBEB0" w14:textId="77777777" w:rsidR="002420BD" w:rsidRPr="002420BD" w:rsidRDefault="002420BD" w:rsidP="002420BD">
      <w:pPr>
        <w:jc w:val="both"/>
        <w:rPr>
          <w:rFonts w:ascii="Times New Roman" w:hAnsi="Times New Roman" w:cs="Times New Roman"/>
          <w:sz w:val="28"/>
          <w:szCs w:val="28"/>
        </w:rPr>
      </w:pPr>
      <w:r w:rsidRPr="002420BD">
        <w:rPr>
          <w:rFonts w:ascii="Times New Roman" w:hAnsi="Times New Roman" w:cs="Times New Roman"/>
          <w:sz w:val="28"/>
          <w:szCs w:val="28"/>
        </w:rPr>
        <w:t>2.Бирюков Б.В., Бутенко И.А. «Человек читающий», Москва, 2000.</w:t>
      </w:r>
    </w:p>
    <w:p w14:paraId="75C32746" w14:textId="77777777" w:rsidR="002420BD" w:rsidRPr="002420BD" w:rsidRDefault="002420BD" w:rsidP="002420BD">
      <w:pPr>
        <w:jc w:val="both"/>
        <w:rPr>
          <w:rFonts w:ascii="Times New Roman" w:hAnsi="Times New Roman" w:cs="Times New Roman"/>
          <w:sz w:val="28"/>
          <w:szCs w:val="28"/>
        </w:rPr>
      </w:pPr>
      <w:r w:rsidRPr="002420BD">
        <w:rPr>
          <w:rFonts w:ascii="Times New Roman" w:hAnsi="Times New Roman" w:cs="Times New Roman"/>
          <w:sz w:val="28"/>
          <w:szCs w:val="28"/>
        </w:rPr>
        <w:t xml:space="preserve">3. </w:t>
      </w:r>
      <w:proofErr w:type="spellStart"/>
      <w:r w:rsidRPr="002420BD">
        <w:rPr>
          <w:rFonts w:ascii="Times New Roman" w:hAnsi="Times New Roman" w:cs="Times New Roman"/>
          <w:sz w:val="28"/>
          <w:szCs w:val="28"/>
        </w:rPr>
        <w:t>Гин</w:t>
      </w:r>
      <w:proofErr w:type="spellEnd"/>
      <w:r w:rsidRPr="002420BD">
        <w:rPr>
          <w:rFonts w:ascii="Times New Roman" w:hAnsi="Times New Roman" w:cs="Times New Roman"/>
          <w:sz w:val="28"/>
          <w:szCs w:val="28"/>
        </w:rPr>
        <w:t xml:space="preserve"> А.А. Приемы педагогической техники: свобода выбора. Открытость. Деятельность. Обратная связь. Идеальность. Пособие для учителя. – М.: Вита-Пресс, 2000.</w:t>
      </w:r>
    </w:p>
    <w:p w14:paraId="5AC69141" w14:textId="77777777" w:rsidR="002420BD" w:rsidRPr="002420BD" w:rsidRDefault="002420BD" w:rsidP="002420BD">
      <w:pPr>
        <w:jc w:val="both"/>
        <w:rPr>
          <w:rFonts w:ascii="Times New Roman" w:hAnsi="Times New Roman" w:cs="Times New Roman"/>
          <w:sz w:val="28"/>
          <w:szCs w:val="28"/>
        </w:rPr>
      </w:pPr>
      <w:r w:rsidRPr="002420BD">
        <w:rPr>
          <w:rFonts w:ascii="Times New Roman" w:hAnsi="Times New Roman" w:cs="Times New Roman"/>
          <w:sz w:val="28"/>
          <w:szCs w:val="28"/>
        </w:rPr>
        <w:t>4. Зобнина М.А. Как пробудить у младшего школьника интерес к чтению? Начальная школа. - 2007. - № 8.</w:t>
      </w:r>
    </w:p>
    <w:p w14:paraId="0EBF48F4" w14:textId="77777777" w:rsidR="002420BD" w:rsidRPr="002420BD" w:rsidRDefault="002420BD" w:rsidP="002420BD">
      <w:pPr>
        <w:jc w:val="both"/>
        <w:rPr>
          <w:rFonts w:ascii="Times New Roman" w:hAnsi="Times New Roman" w:cs="Times New Roman"/>
          <w:sz w:val="28"/>
          <w:szCs w:val="28"/>
        </w:rPr>
      </w:pPr>
      <w:r w:rsidRPr="002420BD">
        <w:rPr>
          <w:rFonts w:ascii="Times New Roman" w:hAnsi="Times New Roman" w:cs="Times New Roman"/>
          <w:sz w:val="28"/>
          <w:szCs w:val="28"/>
        </w:rPr>
        <w:t xml:space="preserve">5.Лазарева В.А. Литературное чтение в современной школе: сборник статей. М.: Педагогический университет «Первое сентября», 2005г. </w:t>
      </w:r>
    </w:p>
    <w:p w14:paraId="5B5E600D" w14:textId="77777777" w:rsidR="002420BD" w:rsidRPr="002420BD" w:rsidRDefault="002420BD" w:rsidP="002420BD">
      <w:pPr>
        <w:jc w:val="both"/>
        <w:rPr>
          <w:rFonts w:ascii="Times New Roman" w:hAnsi="Times New Roman" w:cs="Times New Roman"/>
          <w:sz w:val="28"/>
          <w:szCs w:val="28"/>
        </w:rPr>
      </w:pPr>
      <w:r w:rsidRPr="002420BD">
        <w:rPr>
          <w:rFonts w:ascii="Times New Roman" w:hAnsi="Times New Roman" w:cs="Times New Roman"/>
          <w:sz w:val="28"/>
          <w:szCs w:val="28"/>
        </w:rPr>
        <w:t xml:space="preserve">6. </w:t>
      </w:r>
      <w:proofErr w:type="spellStart"/>
      <w:r w:rsidRPr="002420BD">
        <w:rPr>
          <w:rFonts w:ascii="Times New Roman" w:hAnsi="Times New Roman" w:cs="Times New Roman"/>
          <w:sz w:val="28"/>
          <w:szCs w:val="28"/>
        </w:rPr>
        <w:t>Сметанникова</w:t>
      </w:r>
      <w:proofErr w:type="spellEnd"/>
      <w:r w:rsidRPr="002420BD">
        <w:rPr>
          <w:rFonts w:ascii="Times New Roman" w:hAnsi="Times New Roman" w:cs="Times New Roman"/>
          <w:sz w:val="28"/>
          <w:szCs w:val="28"/>
        </w:rPr>
        <w:t xml:space="preserve"> Н.Н. «Подходы и модели обучения чтению и письму». Москва. 2000 г.</w:t>
      </w:r>
    </w:p>
    <w:p w14:paraId="4E97C164" w14:textId="77777777" w:rsidR="002420BD" w:rsidRPr="002420BD" w:rsidRDefault="002420BD" w:rsidP="002420BD">
      <w:pPr>
        <w:jc w:val="both"/>
        <w:rPr>
          <w:rFonts w:ascii="Times New Roman" w:hAnsi="Times New Roman" w:cs="Times New Roman"/>
          <w:sz w:val="28"/>
          <w:szCs w:val="28"/>
        </w:rPr>
      </w:pPr>
      <w:r w:rsidRPr="002420BD">
        <w:rPr>
          <w:rFonts w:ascii="Times New Roman" w:hAnsi="Times New Roman" w:cs="Times New Roman"/>
          <w:sz w:val="28"/>
          <w:szCs w:val="28"/>
        </w:rPr>
        <w:t xml:space="preserve">7. </w:t>
      </w:r>
      <w:proofErr w:type="spellStart"/>
      <w:r w:rsidRPr="002420BD">
        <w:rPr>
          <w:rFonts w:ascii="Times New Roman" w:hAnsi="Times New Roman" w:cs="Times New Roman"/>
          <w:sz w:val="28"/>
          <w:szCs w:val="28"/>
        </w:rPr>
        <w:t>Чиндилова</w:t>
      </w:r>
      <w:proofErr w:type="spellEnd"/>
      <w:r w:rsidRPr="002420BD">
        <w:rPr>
          <w:rFonts w:ascii="Times New Roman" w:hAnsi="Times New Roman" w:cs="Times New Roman"/>
          <w:sz w:val="28"/>
          <w:szCs w:val="28"/>
        </w:rPr>
        <w:t xml:space="preserve"> О.В., </w:t>
      </w:r>
      <w:proofErr w:type="spellStart"/>
      <w:r w:rsidRPr="002420BD">
        <w:rPr>
          <w:rFonts w:ascii="Times New Roman" w:hAnsi="Times New Roman" w:cs="Times New Roman"/>
          <w:sz w:val="28"/>
          <w:szCs w:val="28"/>
        </w:rPr>
        <w:t>Бунеева</w:t>
      </w:r>
      <w:proofErr w:type="spellEnd"/>
      <w:r w:rsidRPr="002420BD">
        <w:rPr>
          <w:rFonts w:ascii="Times New Roman" w:hAnsi="Times New Roman" w:cs="Times New Roman"/>
          <w:sz w:val="28"/>
          <w:szCs w:val="28"/>
        </w:rPr>
        <w:t xml:space="preserve"> Е.В. Технология продуктивного чтения как образовательная технология деятельностного типа.</w:t>
      </w:r>
    </w:p>
    <w:p w14:paraId="6D13CFC1" w14:textId="2EE2FE08" w:rsidR="002420BD" w:rsidRPr="00A671F6" w:rsidRDefault="002420BD" w:rsidP="002420BD">
      <w:pPr>
        <w:jc w:val="both"/>
        <w:rPr>
          <w:rFonts w:ascii="Times New Roman" w:hAnsi="Times New Roman" w:cs="Times New Roman"/>
          <w:sz w:val="28"/>
          <w:szCs w:val="28"/>
        </w:rPr>
      </w:pPr>
      <w:r w:rsidRPr="002420BD">
        <w:rPr>
          <w:rFonts w:ascii="Times New Roman" w:hAnsi="Times New Roman" w:cs="Times New Roman"/>
          <w:sz w:val="28"/>
          <w:szCs w:val="28"/>
        </w:rPr>
        <w:t>8.Чернышова С. А., Тарасова А. И. Формирование читательской культуры младших школьников на уроках внеклассного чтения. Молодой ученый. 2015г.</w:t>
      </w:r>
    </w:p>
    <w:sectPr w:rsidR="002420BD" w:rsidRPr="00A67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54C8"/>
    <w:multiLevelType w:val="hybridMultilevel"/>
    <w:tmpl w:val="A5A2E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25AA5"/>
    <w:multiLevelType w:val="hybridMultilevel"/>
    <w:tmpl w:val="6BE46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67475A"/>
    <w:multiLevelType w:val="hybridMultilevel"/>
    <w:tmpl w:val="2CEE2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954BD7"/>
    <w:multiLevelType w:val="hybridMultilevel"/>
    <w:tmpl w:val="69C05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247C0C"/>
    <w:multiLevelType w:val="hybridMultilevel"/>
    <w:tmpl w:val="787A4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175E47"/>
    <w:multiLevelType w:val="hybridMultilevel"/>
    <w:tmpl w:val="083E8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1D7865"/>
    <w:multiLevelType w:val="hybridMultilevel"/>
    <w:tmpl w:val="2A14A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245575"/>
    <w:multiLevelType w:val="hybridMultilevel"/>
    <w:tmpl w:val="8C0E7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B26CF2"/>
    <w:multiLevelType w:val="hybridMultilevel"/>
    <w:tmpl w:val="22649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0"/>
  </w:num>
  <w:num w:numId="5">
    <w:abstractNumId w:val="6"/>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D7"/>
    <w:rsid w:val="00051056"/>
    <w:rsid w:val="001D64C1"/>
    <w:rsid w:val="002420BD"/>
    <w:rsid w:val="00251274"/>
    <w:rsid w:val="002524CA"/>
    <w:rsid w:val="002C4DCB"/>
    <w:rsid w:val="002C6936"/>
    <w:rsid w:val="002F6F6A"/>
    <w:rsid w:val="00304736"/>
    <w:rsid w:val="003D363F"/>
    <w:rsid w:val="003E122D"/>
    <w:rsid w:val="00487893"/>
    <w:rsid w:val="004D2942"/>
    <w:rsid w:val="00511FB8"/>
    <w:rsid w:val="00533827"/>
    <w:rsid w:val="00582964"/>
    <w:rsid w:val="005D5C5D"/>
    <w:rsid w:val="00625FD2"/>
    <w:rsid w:val="00632515"/>
    <w:rsid w:val="00650CA9"/>
    <w:rsid w:val="00673DFC"/>
    <w:rsid w:val="006A549E"/>
    <w:rsid w:val="00774DC5"/>
    <w:rsid w:val="0079747F"/>
    <w:rsid w:val="007B55D2"/>
    <w:rsid w:val="007D2107"/>
    <w:rsid w:val="00833C14"/>
    <w:rsid w:val="00847BEE"/>
    <w:rsid w:val="00867023"/>
    <w:rsid w:val="00870C50"/>
    <w:rsid w:val="008B70E0"/>
    <w:rsid w:val="009323B8"/>
    <w:rsid w:val="0094754E"/>
    <w:rsid w:val="009C7106"/>
    <w:rsid w:val="009E43E3"/>
    <w:rsid w:val="009F5961"/>
    <w:rsid w:val="00A506C7"/>
    <w:rsid w:val="00A671F6"/>
    <w:rsid w:val="00A86EBE"/>
    <w:rsid w:val="00AA38D7"/>
    <w:rsid w:val="00AB3BE4"/>
    <w:rsid w:val="00B04102"/>
    <w:rsid w:val="00BB4307"/>
    <w:rsid w:val="00C11C0F"/>
    <w:rsid w:val="00CA382C"/>
    <w:rsid w:val="00CB5BE4"/>
    <w:rsid w:val="00CE49EE"/>
    <w:rsid w:val="00CF2B0D"/>
    <w:rsid w:val="00D37949"/>
    <w:rsid w:val="00D534D1"/>
    <w:rsid w:val="00DA1363"/>
    <w:rsid w:val="00DB07B7"/>
    <w:rsid w:val="00DC52A5"/>
    <w:rsid w:val="00DD4A5F"/>
    <w:rsid w:val="00E13F5E"/>
    <w:rsid w:val="00E95CE3"/>
    <w:rsid w:val="00EC0928"/>
    <w:rsid w:val="00EC5536"/>
    <w:rsid w:val="00F40B52"/>
    <w:rsid w:val="00F55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CF7A"/>
  <w15:chartTrackingRefBased/>
  <w15:docId w15:val="{FA9BA1A9-DF4B-4A87-B72C-CCB54B76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11</Pages>
  <Words>3455</Words>
  <Characters>19696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11</cp:revision>
  <dcterms:created xsi:type="dcterms:W3CDTF">2018-04-12T10:54:00Z</dcterms:created>
  <dcterms:modified xsi:type="dcterms:W3CDTF">2018-04-18T18:07:00Z</dcterms:modified>
</cp:coreProperties>
</file>